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0D9633" w14:textId="544BF9C7" w:rsidR="00B26A05" w:rsidRPr="007E7FCF" w:rsidRDefault="0073170B" w:rsidP="007E7FCF">
      <w:pPr>
        <w:pStyle w:val="NormalWeb"/>
        <w:jc w:val="both"/>
        <w:rPr>
          <w:rFonts w:ascii="Arial" w:eastAsia="Times New Roman" w:hAnsi="Arial" w:cs="Arial"/>
        </w:rPr>
      </w:pPr>
      <w:r w:rsidRPr="007E7FCF">
        <w:rPr>
          <w:rFonts w:ascii="Arial" w:hAnsi="Arial" w:cs="Arial"/>
          <w:b/>
        </w:rPr>
        <w:t>ATA DA 943</w:t>
      </w:r>
      <w:r w:rsidR="00E32A4D" w:rsidRPr="007E7FCF">
        <w:rPr>
          <w:rFonts w:ascii="Arial" w:hAnsi="Arial" w:cs="Arial"/>
          <w:b/>
        </w:rPr>
        <w:t>ª (NONGENTÉSIMA QU</w:t>
      </w:r>
      <w:r w:rsidR="00BD62D2" w:rsidRPr="007E7FCF">
        <w:rPr>
          <w:rFonts w:ascii="Arial" w:hAnsi="Arial" w:cs="Arial"/>
          <w:b/>
        </w:rPr>
        <w:t>A</w:t>
      </w:r>
      <w:r w:rsidR="00E32A4D" w:rsidRPr="007E7FCF">
        <w:rPr>
          <w:rFonts w:ascii="Arial" w:hAnsi="Arial" w:cs="Arial"/>
          <w:b/>
        </w:rPr>
        <w:t>DRAGÉSIMA</w:t>
      </w:r>
      <w:r w:rsidRPr="007E7FCF">
        <w:rPr>
          <w:rFonts w:ascii="Arial" w:hAnsi="Arial" w:cs="Arial"/>
          <w:b/>
        </w:rPr>
        <w:t xml:space="preserve"> TERCEIRA) E 67</w:t>
      </w:r>
      <w:r w:rsidR="0085673A" w:rsidRPr="007E7FCF">
        <w:rPr>
          <w:rFonts w:ascii="Arial" w:hAnsi="Arial" w:cs="Arial"/>
          <w:b/>
        </w:rPr>
        <w:t>ª (</w:t>
      </w:r>
      <w:r w:rsidR="00024BAD" w:rsidRPr="007E7FCF">
        <w:rPr>
          <w:rFonts w:ascii="Arial" w:hAnsi="Arial" w:cs="Arial"/>
          <w:b/>
        </w:rPr>
        <w:t>SEXAGÉSIMA</w:t>
      </w:r>
      <w:r w:rsidRPr="007E7FCF">
        <w:rPr>
          <w:rFonts w:ascii="Arial" w:hAnsi="Arial" w:cs="Arial"/>
          <w:b/>
        </w:rPr>
        <w:t xml:space="preserve"> SÉTIMA</w:t>
      </w:r>
      <w:r w:rsidR="009772E6" w:rsidRPr="007E7FCF">
        <w:rPr>
          <w:rFonts w:ascii="Arial" w:hAnsi="Arial" w:cs="Arial"/>
          <w:b/>
        </w:rPr>
        <w:t>) SESSÃO ORDINÁRIA DA 20ª (VIGÉSIMA) LEGISLATURA DA CÂMARA MUNICIPAL DE MIRACE</w:t>
      </w:r>
      <w:r w:rsidR="00C279BD" w:rsidRPr="007E7FCF">
        <w:rPr>
          <w:rFonts w:ascii="Arial" w:hAnsi="Arial" w:cs="Arial"/>
          <w:b/>
        </w:rPr>
        <w:t xml:space="preserve">MA DO TOCANTINS, REALIZADA EM </w:t>
      </w:r>
      <w:r w:rsidR="009772E6" w:rsidRPr="007E7FCF">
        <w:rPr>
          <w:rFonts w:ascii="Arial" w:hAnsi="Arial" w:cs="Arial"/>
          <w:b/>
        </w:rPr>
        <w:t xml:space="preserve"> </w:t>
      </w:r>
      <w:r w:rsidRPr="007E7FCF">
        <w:rPr>
          <w:rFonts w:ascii="Arial" w:hAnsi="Arial" w:cs="Arial"/>
          <w:b/>
        </w:rPr>
        <w:t>11</w:t>
      </w:r>
      <w:r w:rsidR="00C279BD" w:rsidRPr="007E7FCF">
        <w:rPr>
          <w:rFonts w:ascii="Arial" w:hAnsi="Arial" w:cs="Arial"/>
          <w:b/>
        </w:rPr>
        <w:t xml:space="preserve"> DE </w:t>
      </w:r>
      <w:proofErr w:type="gramStart"/>
      <w:r w:rsidR="00C2650E" w:rsidRPr="007E7FCF">
        <w:rPr>
          <w:rFonts w:ascii="Arial" w:hAnsi="Arial" w:cs="Arial"/>
          <w:b/>
        </w:rPr>
        <w:t>MAIO</w:t>
      </w:r>
      <w:proofErr w:type="gramEnd"/>
      <w:r w:rsidR="009772E6" w:rsidRPr="007E7FCF">
        <w:rPr>
          <w:rFonts w:ascii="Arial" w:hAnsi="Arial" w:cs="Arial"/>
          <w:b/>
        </w:rPr>
        <w:t xml:space="preserve"> DE 2026</w:t>
      </w:r>
      <w:r w:rsidR="00C2650E" w:rsidRPr="007E7FCF">
        <w:rPr>
          <w:rFonts w:ascii="Arial" w:hAnsi="Arial" w:cs="Arial"/>
        </w:rPr>
        <w:t>. Ao</w:t>
      </w:r>
      <w:r w:rsidRPr="007E7FCF">
        <w:rPr>
          <w:rFonts w:ascii="Arial" w:hAnsi="Arial" w:cs="Arial"/>
        </w:rPr>
        <w:t xml:space="preserve"> décimo primeiro</w:t>
      </w:r>
      <w:r w:rsidR="000549A9" w:rsidRPr="007E7FCF">
        <w:rPr>
          <w:rFonts w:ascii="Arial" w:hAnsi="Arial" w:cs="Arial"/>
        </w:rPr>
        <w:t xml:space="preserve"> </w:t>
      </w:r>
      <w:r w:rsidR="00C279BD" w:rsidRPr="007E7FCF">
        <w:rPr>
          <w:rFonts w:ascii="Arial" w:hAnsi="Arial" w:cs="Arial"/>
        </w:rPr>
        <w:t xml:space="preserve">dia </w:t>
      </w:r>
      <w:r w:rsidR="00C2650E" w:rsidRPr="007E7FCF">
        <w:rPr>
          <w:rFonts w:ascii="Arial" w:hAnsi="Arial" w:cs="Arial"/>
        </w:rPr>
        <w:t>do mês de maio</w:t>
      </w:r>
      <w:r w:rsidR="00C279BD" w:rsidRPr="007E7FCF">
        <w:rPr>
          <w:rFonts w:ascii="Arial" w:hAnsi="Arial" w:cs="Arial"/>
        </w:rPr>
        <w:t xml:space="preserve"> </w:t>
      </w:r>
      <w:r w:rsidR="009772E6" w:rsidRPr="007E7FCF">
        <w:rPr>
          <w:rFonts w:ascii="Arial" w:hAnsi="Arial" w:cs="Arial"/>
        </w:rPr>
        <w:t>do an</w:t>
      </w:r>
      <w:r w:rsidR="00C279BD" w:rsidRPr="007E7FCF">
        <w:rPr>
          <w:rFonts w:ascii="Arial" w:hAnsi="Arial" w:cs="Arial"/>
        </w:rPr>
        <w:t>o de dois mil e vi</w:t>
      </w:r>
      <w:r w:rsidRPr="007E7FCF">
        <w:rPr>
          <w:rFonts w:ascii="Arial" w:hAnsi="Arial" w:cs="Arial"/>
        </w:rPr>
        <w:t>nte e seis (11/05/2026), às 19h17</w:t>
      </w:r>
      <w:r w:rsidR="009772E6" w:rsidRPr="007E7FCF">
        <w:rPr>
          <w:rFonts w:ascii="Arial" w:hAnsi="Arial" w:cs="Arial"/>
        </w:rPr>
        <w:t xml:space="preserve">min, nas dependências do Plenário “Deputado Sebastião Borba”, realizou-se a </w:t>
      </w:r>
      <w:r w:rsidRPr="007E7FCF">
        <w:rPr>
          <w:rFonts w:ascii="Arial" w:hAnsi="Arial" w:cs="Arial"/>
          <w:b/>
        </w:rPr>
        <w:t xml:space="preserve">943ª (NONGENTÉSIMA QUADRAGÉSIMA TERCEIRA) E 67ª (SEXAGÉSIMA SÉTIMA) </w:t>
      </w:r>
      <w:r w:rsidR="009772E6" w:rsidRPr="007E7FCF">
        <w:rPr>
          <w:rFonts w:ascii="Arial" w:hAnsi="Arial" w:cs="Arial"/>
          <w:b/>
        </w:rPr>
        <w:t>Sessão Ordinária da 20ª (Vigésima) Legislatura</w:t>
      </w:r>
      <w:r w:rsidR="009772E6" w:rsidRPr="007E7FCF">
        <w:rPr>
          <w:rFonts w:ascii="Arial" w:hAnsi="Arial" w:cs="Arial"/>
        </w:rPr>
        <w:t xml:space="preserve">, </w:t>
      </w:r>
      <w:r w:rsidR="00F21D3E" w:rsidRPr="007E7FCF">
        <w:rPr>
          <w:rFonts w:ascii="Arial" w:hAnsi="Arial" w:cs="Arial"/>
        </w:rPr>
        <w:t xml:space="preserve">Sob a presidência do vereador </w:t>
      </w:r>
      <w:r w:rsidR="00F21D3E" w:rsidRPr="007E7FCF">
        <w:rPr>
          <w:rStyle w:val="whitespace-normal"/>
          <w:rFonts w:ascii="Arial" w:hAnsi="Arial" w:cs="Arial"/>
          <w:b/>
        </w:rPr>
        <w:t>Assis Moura</w:t>
      </w:r>
      <w:r w:rsidR="00C2650E" w:rsidRPr="007E7FCF">
        <w:rPr>
          <w:rFonts w:ascii="Arial" w:hAnsi="Arial" w:cs="Arial"/>
        </w:rPr>
        <w:t>,</w:t>
      </w:r>
      <w:r w:rsidR="00F21D3E" w:rsidRPr="007E7FCF">
        <w:rPr>
          <w:rFonts w:ascii="Arial" w:hAnsi="Arial" w:cs="Arial"/>
        </w:rPr>
        <w:t xml:space="preserve"> </w:t>
      </w:r>
      <w:r w:rsidR="00C2650E" w:rsidRPr="007E7FCF">
        <w:rPr>
          <w:rFonts w:ascii="Arial" w:hAnsi="Arial" w:cs="Arial"/>
        </w:rPr>
        <w:t xml:space="preserve">o </w:t>
      </w:r>
      <w:r w:rsidR="00F21D3E" w:rsidRPr="007E7FCF">
        <w:rPr>
          <w:rFonts w:ascii="Arial" w:hAnsi="Arial" w:cs="Arial"/>
        </w:rPr>
        <w:t xml:space="preserve">vice-presidente, vereador </w:t>
      </w:r>
      <w:r w:rsidR="00F21D3E" w:rsidRPr="007E7FCF">
        <w:rPr>
          <w:rStyle w:val="whitespace-normal"/>
          <w:rFonts w:ascii="Arial" w:hAnsi="Arial" w:cs="Arial"/>
          <w:b/>
        </w:rPr>
        <w:t>Branquinho</w:t>
      </w:r>
      <w:r w:rsidR="00F21D3E" w:rsidRPr="007E7FCF">
        <w:rPr>
          <w:rFonts w:ascii="Arial" w:hAnsi="Arial" w:cs="Arial"/>
        </w:rPr>
        <w:t>, o</w:t>
      </w:r>
      <w:r w:rsidR="00C2650E" w:rsidRPr="007E7FCF">
        <w:rPr>
          <w:rFonts w:ascii="Arial" w:hAnsi="Arial" w:cs="Arial"/>
        </w:rPr>
        <w:t xml:space="preserve"> primeiro secretário,</w:t>
      </w:r>
      <w:r w:rsidR="00F21D3E" w:rsidRPr="007E7FCF">
        <w:rPr>
          <w:rFonts w:ascii="Arial" w:hAnsi="Arial" w:cs="Arial"/>
        </w:rPr>
        <w:t xml:space="preserve"> vereador </w:t>
      </w:r>
      <w:r w:rsidR="00F21D3E" w:rsidRPr="007E7FCF">
        <w:rPr>
          <w:rStyle w:val="whitespace-normal"/>
          <w:rFonts w:ascii="Arial" w:hAnsi="Arial" w:cs="Arial"/>
          <w:b/>
        </w:rPr>
        <w:t>Netinho do Povo</w:t>
      </w:r>
      <w:r w:rsidR="00F21D3E" w:rsidRPr="007E7FCF">
        <w:rPr>
          <w:rFonts w:ascii="Arial" w:hAnsi="Arial" w:cs="Arial"/>
        </w:rPr>
        <w:t xml:space="preserve">. </w:t>
      </w:r>
      <w:r w:rsidR="00BD62D2" w:rsidRPr="007E7FCF">
        <w:rPr>
          <w:rFonts w:ascii="Arial" w:hAnsi="Arial" w:cs="Arial"/>
        </w:rPr>
        <w:t>Sob</w:t>
      </w:r>
      <w:r w:rsidR="009772E6" w:rsidRPr="007E7FCF">
        <w:rPr>
          <w:rFonts w:ascii="Arial" w:hAnsi="Arial" w:cs="Arial"/>
        </w:rPr>
        <w:t xml:space="preserve"> a proteção de DEUS e havendo quórum legal, o Excelentíssimo Presidente declarou aberta a sessão, que contou com a presença dos seguintes vereadores: </w:t>
      </w:r>
      <w:r w:rsidR="00C279BD" w:rsidRPr="007E7FCF">
        <w:rPr>
          <w:rFonts w:ascii="Arial" w:hAnsi="Arial" w:cs="Arial"/>
          <w:b/>
        </w:rPr>
        <w:t xml:space="preserve">ADÃO </w:t>
      </w:r>
      <w:r w:rsidR="00BD62D2" w:rsidRPr="007E7FCF">
        <w:rPr>
          <w:rFonts w:ascii="Arial" w:hAnsi="Arial" w:cs="Arial"/>
          <w:b/>
        </w:rPr>
        <w:t xml:space="preserve">PEDREIRO, AMANDA FRAGA, </w:t>
      </w:r>
      <w:r w:rsidR="00C2650E" w:rsidRPr="007E7FCF">
        <w:rPr>
          <w:rFonts w:ascii="Arial" w:hAnsi="Arial" w:cs="Arial"/>
          <w:b/>
        </w:rPr>
        <w:t xml:space="preserve">EULIENE RESPLANDES, </w:t>
      </w:r>
      <w:r w:rsidR="00BD62D2" w:rsidRPr="007E7FCF">
        <w:rPr>
          <w:rFonts w:ascii="Arial" w:hAnsi="Arial" w:cs="Arial"/>
          <w:b/>
        </w:rPr>
        <w:t>NÚBIO GOMES</w:t>
      </w:r>
      <w:r w:rsidR="00B96737" w:rsidRPr="007E7FCF">
        <w:rPr>
          <w:rFonts w:ascii="Arial" w:hAnsi="Arial" w:cs="Arial"/>
          <w:b/>
        </w:rPr>
        <w:t>,</w:t>
      </w:r>
      <w:r w:rsidR="0085673A" w:rsidRPr="007E7FCF">
        <w:rPr>
          <w:rFonts w:ascii="Arial" w:hAnsi="Arial" w:cs="Arial"/>
          <w:b/>
        </w:rPr>
        <w:t xml:space="preserve"> </w:t>
      </w:r>
      <w:r w:rsidR="00BD62D2" w:rsidRPr="007E7FCF">
        <w:rPr>
          <w:rFonts w:ascii="Arial" w:hAnsi="Arial" w:cs="Arial"/>
          <w:b/>
        </w:rPr>
        <w:t xml:space="preserve">GHISLEY MARTINS, </w:t>
      </w:r>
      <w:r w:rsidR="009772E6" w:rsidRPr="007E7FCF">
        <w:rPr>
          <w:rFonts w:ascii="Arial" w:hAnsi="Arial" w:cs="Arial"/>
          <w:b/>
        </w:rPr>
        <w:t>PAULINHO CAVALCANTE</w:t>
      </w:r>
      <w:r w:rsidR="00C2650E" w:rsidRPr="007E7FCF">
        <w:rPr>
          <w:rFonts w:ascii="Arial" w:hAnsi="Arial" w:cs="Arial"/>
          <w:b/>
        </w:rPr>
        <w:t xml:space="preserve"> E THAYNARA SOUSA</w:t>
      </w:r>
      <w:r w:rsidR="00F21D3E" w:rsidRPr="007E7FCF">
        <w:rPr>
          <w:rFonts w:ascii="Arial" w:hAnsi="Arial" w:cs="Arial"/>
          <w:b/>
        </w:rPr>
        <w:t xml:space="preserve">. </w:t>
      </w:r>
      <w:r w:rsidR="009A6283" w:rsidRPr="007E7FCF">
        <w:rPr>
          <w:rFonts w:ascii="Arial" w:hAnsi="Arial" w:cs="Arial"/>
        </w:rPr>
        <w:t xml:space="preserve">Em seguida, o Presidente convidou o Vice-Presidente para realizar a leitura do texto bíblico. Após a leitura, o presidente </w:t>
      </w:r>
      <w:r w:rsidR="00C2650E" w:rsidRPr="007E7FCF">
        <w:rPr>
          <w:rFonts w:ascii="Arial" w:hAnsi="Arial" w:cs="Arial"/>
        </w:rPr>
        <w:t>solicitou que o primeiro secretário</w:t>
      </w:r>
      <w:r w:rsidR="009772E6" w:rsidRPr="007E7FCF">
        <w:rPr>
          <w:rFonts w:ascii="Arial" w:hAnsi="Arial" w:cs="Arial"/>
        </w:rPr>
        <w:t xml:space="preserve"> procedesse à leitura da ata da s</w:t>
      </w:r>
      <w:r w:rsidR="00AD795E" w:rsidRPr="007E7FCF">
        <w:rPr>
          <w:rFonts w:ascii="Arial" w:hAnsi="Arial" w:cs="Arial"/>
        </w:rPr>
        <w:t>essão anterior, momento em que o</w:t>
      </w:r>
      <w:r w:rsidR="00C2650E" w:rsidRPr="007E7FCF">
        <w:rPr>
          <w:rFonts w:ascii="Arial" w:hAnsi="Arial" w:cs="Arial"/>
        </w:rPr>
        <w:t xml:space="preserve"> vereador </w:t>
      </w:r>
      <w:r w:rsidRPr="007E7FCF">
        <w:rPr>
          <w:rFonts w:ascii="Arial" w:hAnsi="Arial" w:cs="Arial"/>
        </w:rPr>
        <w:t>Adã</w:t>
      </w:r>
      <w:r w:rsidR="00C2650E" w:rsidRPr="007E7FCF">
        <w:rPr>
          <w:rFonts w:ascii="Arial" w:hAnsi="Arial" w:cs="Arial"/>
        </w:rPr>
        <w:t>o</w:t>
      </w:r>
      <w:r w:rsidR="00B67655" w:rsidRPr="007E7FCF">
        <w:rPr>
          <w:rFonts w:ascii="Arial" w:hAnsi="Arial" w:cs="Arial"/>
        </w:rPr>
        <w:t xml:space="preserve"> </w:t>
      </w:r>
      <w:r w:rsidR="009772E6" w:rsidRPr="007E7FCF">
        <w:rPr>
          <w:rFonts w:ascii="Arial" w:hAnsi="Arial" w:cs="Arial"/>
        </w:rPr>
        <w:t xml:space="preserve">solicitou a dispensa da leitura </w:t>
      </w:r>
      <w:r w:rsidR="00C279BD" w:rsidRPr="007E7FCF">
        <w:rPr>
          <w:rFonts w:ascii="Arial" w:hAnsi="Arial" w:cs="Arial"/>
        </w:rPr>
        <w:t xml:space="preserve">da ata, sendo o pedido </w:t>
      </w:r>
      <w:r w:rsidR="00C279BD" w:rsidRPr="007E7FCF">
        <w:rPr>
          <w:rFonts w:ascii="Arial" w:hAnsi="Arial" w:cs="Arial"/>
          <w:b/>
        </w:rPr>
        <w:t>APROVADO</w:t>
      </w:r>
      <w:r w:rsidR="00B96737" w:rsidRPr="007E7FCF">
        <w:rPr>
          <w:rFonts w:ascii="Arial" w:hAnsi="Arial" w:cs="Arial"/>
        </w:rPr>
        <w:t>.</w:t>
      </w:r>
      <w:r w:rsidR="00F21D3E" w:rsidRPr="007E7FCF">
        <w:rPr>
          <w:rFonts w:ascii="Arial" w:hAnsi="Arial" w:cs="Arial"/>
        </w:rPr>
        <w:t xml:space="preserve"> </w:t>
      </w:r>
      <w:r w:rsidR="00785582" w:rsidRPr="007E7FCF">
        <w:rPr>
          <w:rFonts w:ascii="Arial" w:eastAsia="Times New Roman" w:hAnsi="Arial" w:cs="Arial"/>
        </w:rPr>
        <w:t xml:space="preserve">O Presidente solicita ao Primeiro-Secretário que proceda à leitura do Projeto de Lei do Saneamento Básico de Miracema do Tocantins, do Projeto de Decreto Legislativo nº 005/2026 e do Projeto de Resolução nº 009/2026. Após a leitura, o Presidente, nos termos regimentais desta Casa de Leis, </w:t>
      </w:r>
      <w:r w:rsidR="00101A25" w:rsidRPr="007E7FCF">
        <w:rPr>
          <w:rFonts w:ascii="Arial" w:eastAsia="Times New Roman" w:hAnsi="Arial" w:cs="Arial"/>
        </w:rPr>
        <w:t xml:space="preserve">determina, à </w:t>
      </w:r>
      <w:proofErr w:type="spellStart"/>
      <w:r w:rsidR="00101A25" w:rsidRPr="007E7FCF">
        <w:rPr>
          <w:rFonts w:ascii="Arial" w:eastAsia="Times New Roman" w:hAnsi="Arial" w:cs="Arial"/>
        </w:rPr>
        <w:t>Secretaria-Geral</w:t>
      </w:r>
      <w:proofErr w:type="spellEnd"/>
      <w:r w:rsidR="00101A25" w:rsidRPr="007E7FCF">
        <w:rPr>
          <w:rFonts w:ascii="Arial" w:eastAsia="Times New Roman" w:hAnsi="Arial" w:cs="Arial"/>
        </w:rPr>
        <w:t xml:space="preserve"> que providencie cópias integrais das matérias, encaminhando-as a todos os gabinetes dos vereadores, para conhecimento e acompanhamento e determina ainda o </w:t>
      </w:r>
      <w:r w:rsidR="00785582" w:rsidRPr="007E7FCF">
        <w:rPr>
          <w:rFonts w:ascii="Arial" w:eastAsia="Times New Roman" w:hAnsi="Arial" w:cs="Arial"/>
        </w:rPr>
        <w:t xml:space="preserve">encaminhamento dos referidos projetos às comissões competentes. </w:t>
      </w:r>
      <w:r w:rsidR="00101A25" w:rsidRPr="007E7FCF">
        <w:rPr>
          <w:rFonts w:ascii="Arial" w:hAnsi="Arial" w:cs="Arial"/>
        </w:rPr>
        <w:t xml:space="preserve">O vereador Núbio Gomes solicitou que a sessão seja suspensa por 10 minutos, sendo o pedido </w:t>
      </w:r>
      <w:r w:rsidR="00101A25" w:rsidRPr="007E7FCF">
        <w:rPr>
          <w:rFonts w:ascii="Arial" w:hAnsi="Arial" w:cs="Arial"/>
          <w:b/>
        </w:rPr>
        <w:t xml:space="preserve">APROVADO. </w:t>
      </w:r>
      <w:r w:rsidR="00785582" w:rsidRPr="007E7FCF">
        <w:rPr>
          <w:rFonts w:ascii="Arial" w:eastAsia="Times New Roman" w:hAnsi="Arial" w:cs="Arial"/>
        </w:rPr>
        <w:t xml:space="preserve"> </w:t>
      </w:r>
      <w:r w:rsidR="006F49E7" w:rsidRPr="007E7FCF">
        <w:rPr>
          <w:rFonts w:ascii="Arial" w:hAnsi="Arial" w:cs="Arial"/>
        </w:rPr>
        <w:t>E</w:t>
      </w:r>
      <w:r w:rsidR="00BD62D2" w:rsidRPr="007E7FCF">
        <w:rPr>
          <w:rFonts w:ascii="Arial" w:hAnsi="Arial" w:cs="Arial"/>
        </w:rPr>
        <w:t>m seguida o primeiro secretário f</w:t>
      </w:r>
      <w:r w:rsidR="009772E6" w:rsidRPr="007E7FCF">
        <w:rPr>
          <w:rFonts w:ascii="Arial" w:hAnsi="Arial" w:cs="Arial"/>
        </w:rPr>
        <w:t>ez a leitura das maté</w:t>
      </w:r>
      <w:r w:rsidR="00E27EB9" w:rsidRPr="007E7FCF">
        <w:rPr>
          <w:rFonts w:ascii="Arial" w:hAnsi="Arial" w:cs="Arial"/>
        </w:rPr>
        <w:t>rias protocoladas para a sessão.</w:t>
      </w:r>
      <w:r w:rsidR="009772E6" w:rsidRPr="007E7FCF">
        <w:rPr>
          <w:rFonts w:ascii="Arial" w:hAnsi="Arial" w:cs="Arial"/>
        </w:rPr>
        <w:t xml:space="preserve"> </w:t>
      </w:r>
      <w:r w:rsidR="009772E6" w:rsidRPr="007E7FCF">
        <w:rPr>
          <w:rFonts w:ascii="Arial" w:hAnsi="Arial" w:cs="Arial"/>
          <w:b/>
        </w:rPr>
        <w:t>Matérias do Expediente</w:t>
      </w:r>
      <w:r w:rsidR="009772E6" w:rsidRPr="007E7FCF">
        <w:rPr>
          <w:rFonts w:ascii="Arial" w:hAnsi="Arial" w:cs="Arial"/>
        </w:rPr>
        <w:t>:</w:t>
      </w:r>
      <w:r w:rsidRPr="007E7FCF">
        <w:rPr>
          <w:rFonts w:ascii="Arial" w:hAnsi="Arial" w:cs="Arial"/>
        </w:rPr>
        <w:t xml:space="preserve"> Ofício nº006/2026</w:t>
      </w:r>
      <w:r w:rsidR="00024BAD" w:rsidRPr="007E7FCF">
        <w:rPr>
          <w:rFonts w:ascii="Arial" w:hAnsi="Arial" w:cs="Arial"/>
        </w:rPr>
        <w:t xml:space="preserve">. </w:t>
      </w:r>
      <w:r w:rsidR="009772E6" w:rsidRPr="007E7FCF">
        <w:rPr>
          <w:rFonts w:ascii="Arial" w:hAnsi="Arial" w:cs="Arial"/>
          <w:b/>
        </w:rPr>
        <w:t>Matérias do Executivo:</w:t>
      </w:r>
      <w:r w:rsidR="00B96737" w:rsidRPr="007E7FCF">
        <w:rPr>
          <w:rFonts w:ascii="Arial" w:hAnsi="Arial" w:cs="Arial"/>
          <w:b/>
        </w:rPr>
        <w:t xml:space="preserve"> </w:t>
      </w:r>
      <w:r w:rsidRPr="007E7FCF">
        <w:rPr>
          <w:rFonts w:ascii="Arial" w:hAnsi="Arial" w:cs="Arial"/>
        </w:rPr>
        <w:t>Projeto de Lei nº003/2026</w:t>
      </w:r>
      <w:r w:rsidR="00BD62D2" w:rsidRPr="007E7FCF">
        <w:rPr>
          <w:rFonts w:ascii="Arial" w:hAnsi="Arial" w:cs="Arial"/>
        </w:rPr>
        <w:t xml:space="preserve">. </w:t>
      </w:r>
      <w:r w:rsidR="009772E6" w:rsidRPr="007E7FCF">
        <w:rPr>
          <w:rFonts w:ascii="Arial" w:hAnsi="Arial" w:cs="Arial"/>
          <w:b/>
        </w:rPr>
        <w:t>Matérias do Legislativo</w:t>
      </w:r>
      <w:r w:rsidR="009772E6" w:rsidRPr="007E7FCF">
        <w:rPr>
          <w:rFonts w:ascii="Arial" w:hAnsi="Arial" w:cs="Arial"/>
        </w:rPr>
        <w:t>:</w:t>
      </w:r>
      <w:r w:rsidR="00785582" w:rsidRPr="007E7FCF">
        <w:rPr>
          <w:rFonts w:ascii="Arial" w:hAnsi="Arial" w:cs="Arial"/>
        </w:rPr>
        <w:t xml:space="preserve"> </w:t>
      </w:r>
      <w:r w:rsidRPr="007E7FCF">
        <w:rPr>
          <w:rFonts w:ascii="Arial" w:hAnsi="Arial" w:cs="Arial"/>
        </w:rPr>
        <w:t>Projeto de Lei nº003/2026; Projeto de Lei nº004/2026;</w:t>
      </w:r>
      <w:r w:rsidR="00ED24BB" w:rsidRPr="007E7FCF">
        <w:rPr>
          <w:rFonts w:ascii="Arial" w:hAnsi="Arial" w:cs="Arial"/>
        </w:rPr>
        <w:t xml:space="preserve"> </w:t>
      </w:r>
      <w:r w:rsidR="00ED24BB" w:rsidRPr="007E7FCF">
        <w:rPr>
          <w:rFonts w:ascii="Arial" w:eastAsia="Times New Roman" w:hAnsi="Arial" w:cs="Arial"/>
        </w:rPr>
        <w:t xml:space="preserve">Requerimento nº 121/2026; Requerimento nº 122/2026; Requerimento nº 123/2026; Requerimento nº 124/2026; Requerimento nº 125/2026; Requerimento nº 126/2026; Requerimento nº 127/2026; Requerimento nº 128/2026. </w:t>
      </w:r>
      <w:r w:rsidR="006F49E7" w:rsidRPr="007E7FCF">
        <w:rPr>
          <w:rFonts w:ascii="Arial" w:hAnsi="Arial" w:cs="Arial"/>
        </w:rPr>
        <w:t>A</w:t>
      </w:r>
      <w:r w:rsidR="009772E6" w:rsidRPr="007E7FCF">
        <w:rPr>
          <w:rFonts w:ascii="Arial" w:hAnsi="Arial" w:cs="Arial"/>
        </w:rPr>
        <w:t xml:space="preserve">pós a leitura das matérias </w:t>
      </w:r>
      <w:r w:rsidR="00CD3814" w:rsidRPr="007E7FCF">
        <w:rPr>
          <w:rFonts w:ascii="Arial" w:hAnsi="Arial" w:cs="Arial"/>
        </w:rPr>
        <w:t xml:space="preserve">O presidente declarou aberto o </w:t>
      </w:r>
      <w:r w:rsidR="00CD3814" w:rsidRPr="007E7FCF">
        <w:rPr>
          <w:rFonts w:ascii="Arial" w:hAnsi="Arial" w:cs="Arial"/>
          <w:b/>
        </w:rPr>
        <w:t xml:space="preserve">GRANDE EXPEDIENTE. </w:t>
      </w:r>
      <w:r w:rsidR="00ED24BB" w:rsidRPr="007E7FCF">
        <w:rPr>
          <w:rFonts w:ascii="Arial" w:eastAsia="Times New Roman" w:hAnsi="Arial" w:cs="Arial"/>
          <w:b/>
        </w:rPr>
        <w:t xml:space="preserve">Pela ordem, </w:t>
      </w:r>
      <w:r w:rsidR="00ED24BB" w:rsidRPr="007E7FCF">
        <w:rPr>
          <w:rFonts w:ascii="Arial" w:eastAsia="Times New Roman" w:hAnsi="Arial" w:cs="Arial"/>
        </w:rPr>
        <w:t>a vereadora</w:t>
      </w:r>
      <w:r w:rsidR="00ED24BB" w:rsidRPr="007E7FCF">
        <w:rPr>
          <w:rFonts w:ascii="Arial" w:eastAsia="Times New Roman" w:hAnsi="Arial" w:cs="Arial"/>
          <w:b/>
        </w:rPr>
        <w:t xml:space="preserve"> Amanda Fraga </w:t>
      </w:r>
      <w:r w:rsidR="002F76F2" w:rsidRPr="007E7FCF">
        <w:rPr>
          <w:rFonts w:ascii="Arial" w:hAnsi="Arial" w:cs="Arial"/>
        </w:rPr>
        <w:t>e</w:t>
      </w:r>
      <w:r w:rsidR="00054E85" w:rsidRPr="007E7FCF">
        <w:rPr>
          <w:rFonts w:ascii="Arial" w:hAnsi="Arial" w:cs="Arial"/>
        </w:rPr>
        <w:t xml:space="preserve">m sua fala, parabenizou a gestão municipal e a Secretaria responsável pela organização da festividade em homenagem ao Dia das Mães, realizada no município, destacando a ampla participação das mães </w:t>
      </w:r>
      <w:proofErr w:type="spellStart"/>
      <w:r w:rsidR="00054E85" w:rsidRPr="007E7FCF">
        <w:rPr>
          <w:rFonts w:ascii="Arial" w:hAnsi="Arial" w:cs="Arial"/>
        </w:rPr>
        <w:t>miracemenses</w:t>
      </w:r>
      <w:proofErr w:type="spellEnd"/>
      <w:r w:rsidR="00054E85" w:rsidRPr="007E7FCF">
        <w:rPr>
          <w:rFonts w:ascii="Arial" w:hAnsi="Arial" w:cs="Arial"/>
        </w:rPr>
        <w:t>, bem como a presença de autoridades, secretários municipais e demais colaboradores envolvidos no evento.</w:t>
      </w:r>
      <w:r w:rsidR="00223D40" w:rsidRPr="007E7FCF">
        <w:rPr>
          <w:rFonts w:ascii="Arial" w:hAnsi="Arial" w:cs="Arial"/>
        </w:rPr>
        <w:t xml:space="preserve"> A parlamentar também registrou sua participação em homenagem realizada na região da Serra da Lopa, na Escola Bartolomeu Fraga, onde esteve presente em um café da manhã dedicado às mães da comunidade, </w:t>
      </w:r>
      <w:r w:rsidR="00223D40" w:rsidRPr="007E7FCF">
        <w:rPr>
          <w:rFonts w:ascii="Arial" w:hAnsi="Arial" w:cs="Arial"/>
        </w:rPr>
        <w:lastRenderedPageBreak/>
        <w:t>acompanhado de apresentações culturais e entrega de brindes. Na ocasião, agradeceu aos parceiros e colaboradores que contribuíram para a realização da festividade</w:t>
      </w:r>
      <w:r w:rsidR="00540D80" w:rsidRPr="007E7FCF">
        <w:rPr>
          <w:rFonts w:ascii="Arial" w:hAnsi="Arial" w:cs="Arial"/>
        </w:rPr>
        <w:t>.</w:t>
      </w:r>
      <w:r w:rsidR="00540D80" w:rsidRPr="007E7FCF">
        <w:rPr>
          <w:rFonts w:ascii="Arial" w:eastAsia="Times New Roman" w:hAnsi="Arial" w:cs="Arial"/>
          <w:b/>
        </w:rPr>
        <w:t xml:space="preserve"> </w:t>
      </w:r>
      <w:r w:rsidR="00CD3814" w:rsidRPr="007E7FCF">
        <w:rPr>
          <w:rFonts w:ascii="Arial" w:eastAsia="Times New Roman" w:hAnsi="Arial" w:cs="Arial"/>
          <w:b/>
        </w:rPr>
        <w:t>Pela ordem</w:t>
      </w:r>
      <w:r w:rsidR="00CD3814" w:rsidRPr="007E7FCF">
        <w:rPr>
          <w:rFonts w:ascii="Arial" w:eastAsia="Times New Roman" w:hAnsi="Arial" w:cs="Arial"/>
        </w:rPr>
        <w:t xml:space="preserve">, o vereador </w:t>
      </w:r>
      <w:r w:rsidR="00ED24BB" w:rsidRPr="007E7FCF">
        <w:rPr>
          <w:rFonts w:ascii="Arial" w:eastAsia="Times New Roman" w:hAnsi="Arial" w:cs="Arial"/>
          <w:b/>
        </w:rPr>
        <w:t>Branquinho</w:t>
      </w:r>
      <w:r w:rsidR="00CD3814" w:rsidRPr="007E7FCF">
        <w:rPr>
          <w:rFonts w:ascii="Arial" w:eastAsia="Times New Roman" w:hAnsi="Arial" w:cs="Arial"/>
        </w:rPr>
        <w:t xml:space="preserve"> </w:t>
      </w:r>
      <w:r w:rsidR="007408D5" w:rsidRPr="007E7FCF">
        <w:rPr>
          <w:rFonts w:ascii="Arial" w:eastAsia="Times New Roman" w:hAnsi="Arial" w:cs="Arial"/>
        </w:rPr>
        <w:t xml:space="preserve">destacou que os projetos recebidos pela Casa têm sido devidamente encaminhados, seja para votação em regime de urgência, seja para análise das comissões competentes, sempre com o objetivo de garantir celeridade às demandas de interesse da população e contribuir para o desenvolvimento do município. Parabenizou ainda o presidente pela tramitação do projeto de lei que autoriza a realização de concurso público para a Câmara Municipal, após mais de vinte anos sem concurso na Casa Legislativa, bem como pelo encaminhamento do projeto referente ao Plano de Saneamento Básico do município, considerado fundamental para o planejamento e fortalecimento das políticas públicas. </w:t>
      </w:r>
      <w:r w:rsidR="00CD3814" w:rsidRPr="007E7FCF">
        <w:rPr>
          <w:rFonts w:ascii="Arial" w:eastAsia="Times New Roman" w:hAnsi="Arial" w:cs="Arial"/>
          <w:b/>
        </w:rPr>
        <w:t>Pela ordem</w:t>
      </w:r>
      <w:r w:rsidR="00CD3814" w:rsidRPr="007E7FCF">
        <w:rPr>
          <w:rFonts w:ascii="Arial" w:eastAsia="Times New Roman" w:hAnsi="Arial" w:cs="Arial"/>
        </w:rPr>
        <w:t>,</w:t>
      </w:r>
      <w:r w:rsidR="00ED24BB" w:rsidRPr="007E7FCF">
        <w:rPr>
          <w:rFonts w:ascii="Arial" w:eastAsia="Times New Roman" w:hAnsi="Arial" w:cs="Arial"/>
        </w:rPr>
        <w:t xml:space="preserve"> o vereador </w:t>
      </w:r>
      <w:r w:rsidR="00ED24BB" w:rsidRPr="007E7FCF">
        <w:rPr>
          <w:rFonts w:ascii="Arial" w:eastAsia="Times New Roman" w:hAnsi="Arial" w:cs="Arial"/>
          <w:b/>
        </w:rPr>
        <w:t>Adão Pedreiro</w:t>
      </w:r>
      <w:r w:rsidR="00DA0215" w:rsidRPr="007E7FCF">
        <w:rPr>
          <w:rFonts w:ascii="Arial" w:eastAsia="Times New Roman" w:hAnsi="Arial" w:cs="Arial"/>
          <w:b/>
        </w:rPr>
        <w:t xml:space="preserve"> </w:t>
      </w:r>
      <w:r w:rsidR="00540D80" w:rsidRPr="007E7FCF">
        <w:rPr>
          <w:rFonts w:ascii="Arial" w:hAnsi="Arial" w:cs="Arial"/>
          <w:b/>
        </w:rPr>
        <w:t xml:space="preserve">Justificou a ausência da vereadora </w:t>
      </w:r>
      <w:r w:rsidR="00540D80" w:rsidRPr="007E7FCF">
        <w:rPr>
          <w:rStyle w:val="whitespace-normal"/>
          <w:rFonts w:ascii="Arial" w:hAnsi="Arial" w:cs="Arial"/>
          <w:b/>
        </w:rPr>
        <w:t>Maria Bala</w:t>
      </w:r>
      <w:r w:rsidR="002F76F2" w:rsidRPr="007E7FCF">
        <w:rPr>
          <w:rFonts w:ascii="Arial" w:hAnsi="Arial" w:cs="Arial"/>
        </w:rPr>
        <w:t xml:space="preserve"> em razão que</w:t>
      </w:r>
      <w:r w:rsidR="00540D80" w:rsidRPr="007E7FCF">
        <w:rPr>
          <w:rFonts w:ascii="Arial" w:hAnsi="Arial" w:cs="Arial"/>
        </w:rPr>
        <w:t xml:space="preserve"> a mãe da parlamentar estar hospitalizada</w:t>
      </w:r>
      <w:r w:rsidR="00540D80" w:rsidRPr="007E7FCF">
        <w:rPr>
          <w:rFonts w:ascii="Arial" w:eastAsia="Times New Roman" w:hAnsi="Arial" w:cs="Arial"/>
          <w:b/>
        </w:rPr>
        <w:t xml:space="preserve"> </w:t>
      </w:r>
      <w:r w:rsidR="00DA0215" w:rsidRPr="007E7FCF">
        <w:rPr>
          <w:rFonts w:ascii="Arial" w:eastAsia="Times New Roman" w:hAnsi="Arial" w:cs="Arial"/>
          <w:bCs/>
        </w:rPr>
        <w:t>comentou sobre o projeto relacionado à realização de concurso público, afirmando não ser contrário à proposta, mas defendendo que a matéria seja devidamente analisada e debatida, a fim de garantir segurança jurídica e evitar futuros questionamentos. Destacou que o projeto deve tramitar de forma organizada, dentro dos parâmetros legais e regimentais, especialmente no âmbito das comissões da Casa. Na sequência, o vereador destacou a realização da festividade em comemoração ao Dia das Mães promovida pela gestão municipal, parabenizando a prefeita Camila Fernandes, os secretários e toda a equipe envolvida na organização do evento. Ressaltou a grande participação popular, a distribuição de brindes e premiações, bem como a emoção das mães presentes durante a celebração.</w:t>
      </w:r>
      <w:r w:rsidR="00223D40" w:rsidRPr="007E7FCF">
        <w:rPr>
          <w:rFonts w:ascii="Arial" w:eastAsia="Times New Roman" w:hAnsi="Arial" w:cs="Arial"/>
          <w:bCs/>
        </w:rPr>
        <w:t xml:space="preserve"> </w:t>
      </w:r>
      <w:r w:rsidR="00ED24BB" w:rsidRPr="007E7FCF">
        <w:rPr>
          <w:rFonts w:ascii="Arial" w:eastAsia="Times New Roman" w:hAnsi="Arial" w:cs="Arial"/>
          <w:b/>
        </w:rPr>
        <w:t>Pela ordem</w:t>
      </w:r>
      <w:r w:rsidR="00ED24BB" w:rsidRPr="007E7FCF">
        <w:rPr>
          <w:rFonts w:ascii="Arial" w:eastAsia="Times New Roman" w:hAnsi="Arial" w:cs="Arial"/>
        </w:rPr>
        <w:t xml:space="preserve">, o vereador </w:t>
      </w:r>
      <w:r w:rsidR="00ED24BB" w:rsidRPr="007E7FCF">
        <w:rPr>
          <w:rFonts w:ascii="Arial" w:eastAsia="Times New Roman" w:hAnsi="Arial" w:cs="Arial"/>
          <w:b/>
        </w:rPr>
        <w:t xml:space="preserve">Núbio Gomes </w:t>
      </w:r>
      <w:r w:rsidR="00180ADB" w:rsidRPr="007E7FCF">
        <w:rPr>
          <w:rFonts w:ascii="Arial" w:hAnsi="Arial" w:cs="Arial"/>
        </w:rPr>
        <w:t xml:space="preserve">destacou a importância da aprovação, em segundo turno, do Projeto de Lei de sua autoria. Solicitou à Presidência que </w:t>
      </w:r>
      <w:r w:rsidR="00180ADB" w:rsidRPr="007E7FCF">
        <w:rPr>
          <w:rFonts w:ascii="Arial" w:hAnsi="Arial" w:cs="Arial"/>
          <w:b/>
        </w:rPr>
        <w:t xml:space="preserve">constasse em ata </w:t>
      </w:r>
      <w:r w:rsidR="00180ADB" w:rsidRPr="007E7FCF">
        <w:rPr>
          <w:rFonts w:ascii="Arial" w:hAnsi="Arial" w:cs="Arial"/>
        </w:rPr>
        <w:t>a presença do senhor</w:t>
      </w:r>
      <w:r w:rsidR="00180ADB" w:rsidRPr="007E7FCF">
        <w:rPr>
          <w:rFonts w:ascii="Arial" w:hAnsi="Arial" w:cs="Arial"/>
          <w:b/>
        </w:rPr>
        <w:t xml:space="preserve"> Francisco “Chiquinho”</w:t>
      </w:r>
      <w:r w:rsidR="00180ADB" w:rsidRPr="007E7FCF">
        <w:rPr>
          <w:rFonts w:ascii="Arial" w:hAnsi="Arial" w:cs="Arial"/>
        </w:rPr>
        <w:t>, representante da região da Trindade. Na oportunidade, convidou os vereadores e a comunidade para participarem do rodeio a ser realizado nos dias 19 e 20 de junho, na Fazenda do Chiquinho, na região da Trindade, informando sobre a programação do evento, incluindo cavalgada, churrasco e apresentações musicais. O parlamentar agradeceu o apoio recebido de lideranças políticas, colaboradores e apoiadores do evento, entre eles deputados estaduais, federais, senadores, empresários e membros da comunidade, ressaltando a relevância da festividade para a valorização da zona rural do município e para os produtores rurais da região.</w:t>
      </w:r>
      <w:r w:rsidR="00180ADB" w:rsidRPr="007E7FCF">
        <w:rPr>
          <w:rFonts w:ascii="Arial" w:eastAsia="Times New Roman" w:hAnsi="Arial" w:cs="Arial"/>
          <w:b/>
        </w:rPr>
        <w:t xml:space="preserve"> </w:t>
      </w:r>
      <w:r w:rsidR="00ED24BB" w:rsidRPr="007E7FCF">
        <w:rPr>
          <w:rFonts w:ascii="Arial" w:eastAsia="Times New Roman" w:hAnsi="Arial" w:cs="Arial"/>
          <w:b/>
        </w:rPr>
        <w:t>Pela ordem</w:t>
      </w:r>
      <w:r w:rsidR="00ED24BB" w:rsidRPr="007E7FCF">
        <w:rPr>
          <w:rFonts w:ascii="Arial" w:eastAsia="Times New Roman" w:hAnsi="Arial" w:cs="Arial"/>
        </w:rPr>
        <w:t xml:space="preserve">, o vereador </w:t>
      </w:r>
      <w:r w:rsidR="00ED24BB" w:rsidRPr="007E7FCF">
        <w:rPr>
          <w:rFonts w:ascii="Arial" w:eastAsia="Times New Roman" w:hAnsi="Arial" w:cs="Arial"/>
          <w:b/>
        </w:rPr>
        <w:t>Paulinho Cavalcante</w:t>
      </w:r>
      <w:r w:rsidR="00ED24BB" w:rsidRPr="007E7FCF">
        <w:rPr>
          <w:rFonts w:ascii="Arial" w:eastAsia="Times New Roman" w:hAnsi="Arial" w:cs="Arial"/>
        </w:rPr>
        <w:t xml:space="preserve"> </w:t>
      </w:r>
      <w:r w:rsidR="00A03834" w:rsidRPr="007E7FCF">
        <w:rPr>
          <w:rFonts w:ascii="Arial" w:eastAsia="Times New Roman" w:hAnsi="Arial" w:cs="Arial"/>
        </w:rPr>
        <w:t xml:space="preserve">manifestou insatisfação com declarações feitas por um deputado durante visita ao município, nas quais teria afirmado que apenas dois vereadores trabalhariam em favor da população de Miracema do Tocantins. O parlamentar lamentou a fala, ressaltando o trabalho desenvolvido por todos os vereadores, especialmente nas áreas sociais e comunitárias, destacando a atuação coletiva do Poder Legislativo em benefício da </w:t>
      </w:r>
      <w:r w:rsidR="00A03834" w:rsidRPr="007E7FCF">
        <w:rPr>
          <w:rFonts w:ascii="Arial" w:eastAsia="Times New Roman" w:hAnsi="Arial" w:cs="Arial"/>
        </w:rPr>
        <w:lastRenderedPageBreak/>
        <w:t xml:space="preserve">população. Na sequência, parabenizou a prefeita Camila Fernandes, a vice-prefeita Maria do Socorro e toda a equipe organizadora pela realização da festa em comemoração ao Dia das Mães, ressaltando a grande participação popular, a organização do evento e a emoção das mães contempladas nos sorteios realizados. </w:t>
      </w:r>
      <w:r w:rsidR="00ED24BB" w:rsidRPr="007E7FCF">
        <w:rPr>
          <w:rFonts w:ascii="Arial" w:eastAsia="Times New Roman" w:hAnsi="Arial" w:cs="Arial"/>
          <w:b/>
        </w:rPr>
        <w:t>Pela ordem</w:t>
      </w:r>
      <w:r w:rsidR="00ED24BB" w:rsidRPr="007E7FCF">
        <w:rPr>
          <w:rFonts w:ascii="Arial" w:eastAsia="Times New Roman" w:hAnsi="Arial" w:cs="Arial"/>
        </w:rPr>
        <w:t xml:space="preserve">, o vereador </w:t>
      </w:r>
      <w:r w:rsidR="00ED24BB" w:rsidRPr="007E7FCF">
        <w:rPr>
          <w:rFonts w:ascii="Arial" w:eastAsia="Times New Roman" w:hAnsi="Arial" w:cs="Arial"/>
          <w:b/>
        </w:rPr>
        <w:t xml:space="preserve">Netinho do Povo </w:t>
      </w:r>
      <w:r w:rsidR="00200F0E" w:rsidRPr="007E7FCF">
        <w:rPr>
          <w:rFonts w:ascii="Arial" w:eastAsia="Times New Roman" w:hAnsi="Arial" w:cs="Arial"/>
          <w:bCs/>
        </w:rPr>
        <w:t xml:space="preserve">abordou a realização de conferências e audiências públicas no município, afirmando que a divulgação desses eventos ocorre, muitas vezes, de forma tardia, dificultando a participação efetiva da população. Destacou que debates importantes, como os relacionados ao Plano de Mobilidade Urbana e ao planejamento da cidade, deveriam contar com maior organização, publicidade e participação popular. Criticou tentativas de atribuir ao Poder Legislativo a responsabilidade por atrasos ou falhas administrativas, ressaltando que a Câmara Municipal tem atuado de forma participativa e célere na apreciação de projetos encaminhados pelo Executivo, inclusive em regime de urgência. Também enfatizou que audiências públicas devem ser </w:t>
      </w:r>
      <w:proofErr w:type="gramStart"/>
      <w:r w:rsidR="00200F0E" w:rsidRPr="007E7FCF">
        <w:rPr>
          <w:rFonts w:ascii="Arial" w:eastAsia="Times New Roman" w:hAnsi="Arial" w:cs="Arial"/>
          <w:bCs/>
        </w:rPr>
        <w:t>espaços</w:t>
      </w:r>
      <w:proofErr w:type="gramEnd"/>
      <w:r w:rsidR="00200F0E" w:rsidRPr="007E7FCF">
        <w:rPr>
          <w:rFonts w:ascii="Arial" w:eastAsia="Times New Roman" w:hAnsi="Arial" w:cs="Arial"/>
          <w:bCs/>
        </w:rPr>
        <w:t xml:space="preserve"> democráticos de escuta da população, e não ambientes de intimidação ou de ataques a opiniões divergentes. Segundo o parlamentar, a baixa participação popular nas discussões sobre o futuro da cidade é motivo de preocupação, especialmente em temas que impactarão o município pelos próximos anos.</w:t>
      </w:r>
      <w:r w:rsidR="00054E85" w:rsidRPr="007E7FCF">
        <w:rPr>
          <w:rFonts w:ascii="Arial" w:eastAsia="Times New Roman" w:hAnsi="Arial" w:cs="Arial"/>
          <w:b/>
        </w:rPr>
        <w:t xml:space="preserve"> </w:t>
      </w:r>
      <w:r w:rsidR="00ED24BB" w:rsidRPr="007E7FCF">
        <w:rPr>
          <w:rFonts w:ascii="Arial" w:eastAsia="Times New Roman" w:hAnsi="Arial" w:cs="Arial"/>
          <w:b/>
        </w:rPr>
        <w:t>Pela ordem</w:t>
      </w:r>
      <w:r w:rsidR="00ED24BB" w:rsidRPr="007E7FCF">
        <w:rPr>
          <w:rFonts w:ascii="Arial" w:eastAsia="Times New Roman" w:hAnsi="Arial" w:cs="Arial"/>
        </w:rPr>
        <w:t xml:space="preserve">, a vereadora </w:t>
      </w:r>
      <w:proofErr w:type="spellStart"/>
      <w:r w:rsidR="00ED24BB" w:rsidRPr="007E7FCF">
        <w:rPr>
          <w:rFonts w:ascii="Arial" w:eastAsia="Times New Roman" w:hAnsi="Arial" w:cs="Arial"/>
          <w:b/>
        </w:rPr>
        <w:t>Thaynara</w:t>
      </w:r>
      <w:proofErr w:type="spellEnd"/>
      <w:r w:rsidR="00ED24BB" w:rsidRPr="007E7FCF">
        <w:rPr>
          <w:rFonts w:ascii="Arial" w:eastAsia="Times New Roman" w:hAnsi="Arial" w:cs="Arial"/>
          <w:b/>
        </w:rPr>
        <w:t xml:space="preserve"> Sousa </w:t>
      </w:r>
      <w:r w:rsidR="00054E85" w:rsidRPr="007E7FCF">
        <w:rPr>
          <w:rFonts w:ascii="Arial" w:eastAsia="Times New Roman" w:hAnsi="Arial" w:cs="Arial"/>
        </w:rPr>
        <w:t xml:space="preserve">Na oportunidade, também parabenizou a gestão municipal pela realização da Festa das Mães, ressaltando a organização do evento e a ampla participação das mães do município. Ainda mencionou a divulgação das atrações do </w:t>
      </w:r>
      <w:proofErr w:type="spellStart"/>
      <w:r w:rsidR="00054E85" w:rsidRPr="007E7FCF">
        <w:rPr>
          <w:rFonts w:ascii="Arial" w:eastAsia="Times New Roman" w:hAnsi="Arial" w:cs="Arial"/>
        </w:rPr>
        <w:t>Miracaxi</w:t>
      </w:r>
      <w:proofErr w:type="spellEnd"/>
      <w:r w:rsidR="00054E85" w:rsidRPr="007E7FCF">
        <w:rPr>
          <w:rFonts w:ascii="Arial" w:eastAsia="Times New Roman" w:hAnsi="Arial" w:cs="Arial"/>
        </w:rPr>
        <w:t xml:space="preserve">, destacando a relevância cultural do evento para a cidade. A parlamentar ressaltou a necessidade de maior atenção da administração municipal à infraestrutura urbana, especialmente quanto à iluminação pública nos bairros periféricos. Citou, em especial, a situação do Setor Filomena, relatando reclamações de moradores sobre ruas escuras e ocorrências de arrombamentos em residências, defendendo mais planejamento e agilidade na solução dos problemas relacionados à iluminação pública. </w:t>
      </w:r>
      <w:r w:rsidR="00054E85" w:rsidRPr="007E7FCF">
        <w:rPr>
          <w:rFonts w:ascii="Arial" w:hAnsi="Arial" w:cs="Arial"/>
        </w:rPr>
        <w:t>A vereadora afirmou que a população necessita de ações permanentes de manutenção e cuidado com a cidade, não apenas durante períodos festivos, destacando a importância de melhorias que beneficiem diretamente os moradores.</w:t>
      </w:r>
      <w:r w:rsidR="00054E85" w:rsidRPr="007E7FCF">
        <w:rPr>
          <w:rFonts w:ascii="Arial" w:eastAsia="Times New Roman" w:hAnsi="Arial" w:cs="Arial"/>
          <w:b/>
        </w:rPr>
        <w:t xml:space="preserve"> </w:t>
      </w:r>
      <w:r w:rsidR="00ED24BB" w:rsidRPr="007E7FCF">
        <w:rPr>
          <w:rFonts w:ascii="Arial" w:eastAsia="Times New Roman" w:hAnsi="Arial" w:cs="Arial"/>
          <w:b/>
        </w:rPr>
        <w:t xml:space="preserve">Pela </w:t>
      </w:r>
      <w:r w:rsidR="00200F0E" w:rsidRPr="007E7FCF">
        <w:rPr>
          <w:rFonts w:ascii="Arial" w:eastAsia="Times New Roman" w:hAnsi="Arial" w:cs="Arial"/>
          <w:b/>
        </w:rPr>
        <w:t>ordem</w:t>
      </w:r>
      <w:r w:rsidR="00200F0E" w:rsidRPr="007E7FCF">
        <w:rPr>
          <w:rFonts w:ascii="Arial" w:eastAsia="Times New Roman" w:hAnsi="Arial" w:cs="Arial"/>
        </w:rPr>
        <w:t>,</w:t>
      </w:r>
      <w:r w:rsidR="00ED24BB" w:rsidRPr="007E7FCF">
        <w:rPr>
          <w:rFonts w:ascii="Arial" w:eastAsia="Times New Roman" w:hAnsi="Arial" w:cs="Arial"/>
        </w:rPr>
        <w:t xml:space="preserve"> o vereador </w:t>
      </w:r>
      <w:r w:rsidR="00ED24BB" w:rsidRPr="007E7FCF">
        <w:rPr>
          <w:rFonts w:ascii="Arial" w:eastAsia="Times New Roman" w:hAnsi="Arial" w:cs="Arial"/>
          <w:b/>
        </w:rPr>
        <w:t xml:space="preserve">Ghisley Martins </w:t>
      </w:r>
      <w:r w:rsidR="007408D5" w:rsidRPr="007E7FCF">
        <w:rPr>
          <w:rFonts w:ascii="Arial" w:eastAsia="Times New Roman" w:hAnsi="Arial" w:cs="Arial"/>
        </w:rPr>
        <w:t>foi lido nesta Casa um ofício solicitando apoio para a realização do festejo da Capela Santa Antônia, no Setor Aeroporto, que acontecerá nos dias 10, 11, 12 e 13 de junho. Gostaria de pedir aos vereadores e vereadoras que, independentemente de credo religioso, possam acolher com carinho essa solicitação, atendendo ao pedido do padre Carlos e do padre Nelson. Trata-se de um importante momento de fé e integração da nossa comunidade, que merece o apoio desta Casa Legislativa.</w:t>
      </w:r>
      <w:r w:rsidR="007408D5" w:rsidRPr="007E7FCF">
        <w:rPr>
          <w:rFonts w:ascii="Arial" w:hAnsi="Arial" w:cs="Arial"/>
        </w:rPr>
        <w:t xml:space="preserve"> </w:t>
      </w:r>
      <w:r w:rsidR="007408D5" w:rsidRPr="007E7FCF">
        <w:rPr>
          <w:rFonts w:ascii="Arial" w:eastAsia="Times New Roman" w:hAnsi="Arial" w:cs="Arial"/>
        </w:rPr>
        <w:t xml:space="preserve">Quero ainda parabenizar a prefeita Camila Fernandes e toda a sua equipe pela realização da comemoração do Dia das Mães, ocorrida na última sexta-feira. Foi um evento marcante para a comunidade, organizado com dedicação e carinho. </w:t>
      </w:r>
      <w:r w:rsidR="00ED24BB" w:rsidRPr="007E7FCF">
        <w:rPr>
          <w:rFonts w:ascii="Arial" w:eastAsia="Times New Roman" w:hAnsi="Arial" w:cs="Arial"/>
          <w:b/>
        </w:rPr>
        <w:t>Pela ordem</w:t>
      </w:r>
      <w:r w:rsidR="00ED24BB" w:rsidRPr="007E7FCF">
        <w:rPr>
          <w:rFonts w:ascii="Arial" w:eastAsia="Times New Roman" w:hAnsi="Arial" w:cs="Arial"/>
        </w:rPr>
        <w:t xml:space="preserve">, a </w:t>
      </w:r>
      <w:r w:rsidR="00ED24BB" w:rsidRPr="007E7FCF">
        <w:rPr>
          <w:rFonts w:ascii="Arial" w:eastAsia="Times New Roman" w:hAnsi="Arial" w:cs="Arial"/>
        </w:rPr>
        <w:lastRenderedPageBreak/>
        <w:t xml:space="preserve">vereador </w:t>
      </w:r>
      <w:r w:rsidR="007E7FCF">
        <w:rPr>
          <w:rFonts w:ascii="Arial" w:eastAsia="Times New Roman" w:hAnsi="Arial" w:cs="Arial"/>
          <w:b/>
        </w:rPr>
        <w:t xml:space="preserve">Euliene Resplandes </w:t>
      </w:r>
      <w:bookmarkStart w:id="0" w:name="_GoBack"/>
      <w:bookmarkEnd w:id="0"/>
      <w:r w:rsidR="007E7FCF" w:rsidRPr="007E7FCF">
        <w:rPr>
          <w:rFonts w:ascii="Arial" w:eastAsia="Times New Roman" w:hAnsi="Arial" w:cs="Arial"/>
        </w:rPr>
        <w:t>registrou sua alegria pela leitura realizada nesta Casa acerca da realização do concurso público da Câmara Municipal. Destacou que o concurso representava oportunidade, estabilidade e dignidade para muitas famílias. Afirmou sentir-se honrada em participar daquele momento histórico e manifestou o desejo de que o exemplo também fosse seguido pelo Poder Executivo. Como membro da comissão, reafirmou seu compromisso em contribuir para que todo o processo fosse conduzido com transparência e responsabilidade.</w:t>
      </w:r>
      <w:r w:rsidR="007E7FCF">
        <w:rPr>
          <w:rFonts w:ascii="Arial" w:eastAsia="Times New Roman" w:hAnsi="Arial" w:cs="Arial"/>
        </w:rPr>
        <w:t xml:space="preserve"> </w:t>
      </w:r>
      <w:r w:rsidR="007E7FCF" w:rsidRPr="007E7FCF">
        <w:rPr>
          <w:rFonts w:ascii="Arial" w:eastAsia="Times New Roman" w:hAnsi="Arial" w:cs="Arial"/>
        </w:rPr>
        <w:t>Parabenizou ainda o Executivo Municipal pela realização da festa em homenagem ao Dia das Mães, ressaltando ser gratificante ver as mães sendo valorizadas e homenageadas em um evento que já se tornou tradição no município, fortalecendo os laços de carinho e reconhecimento junto à comunidade.</w:t>
      </w:r>
      <w:r w:rsidR="007E7FCF">
        <w:rPr>
          <w:rFonts w:eastAsia="Times New Roman"/>
        </w:rPr>
        <w:t xml:space="preserve"> </w:t>
      </w:r>
      <w:r w:rsidR="00100A2E" w:rsidRPr="007E7FCF">
        <w:rPr>
          <w:rFonts w:ascii="Arial" w:hAnsi="Arial" w:cs="Arial"/>
          <w:b/>
        </w:rPr>
        <w:t>E</w:t>
      </w:r>
      <w:r w:rsidR="009C41D1" w:rsidRPr="007E7FCF">
        <w:rPr>
          <w:rFonts w:ascii="Arial" w:hAnsi="Arial" w:cs="Arial"/>
          <w:b/>
        </w:rPr>
        <w:t>ncerrado o</w:t>
      </w:r>
      <w:r w:rsidR="009772E6" w:rsidRPr="007E7FCF">
        <w:rPr>
          <w:rFonts w:ascii="Arial" w:hAnsi="Arial" w:cs="Arial"/>
          <w:b/>
        </w:rPr>
        <w:t xml:space="preserve"> GRANDE EXPEDIENTE</w:t>
      </w:r>
      <w:r w:rsidR="009772E6" w:rsidRPr="007E7FCF">
        <w:rPr>
          <w:rFonts w:ascii="Arial" w:hAnsi="Arial" w:cs="Arial"/>
        </w:rPr>
        <w:t xml:space="preserve"> o Presidente declarou aberta a </w:t>
      </w:r>
      <w:r w:rsidR="009772E6" w:rsidRPr="007E7FCF">
        <w:rPr>
          <w:rFonts w:ascii="Arial" w:hAnsi="Arial" w:cs="Arial"/>
          <w:b/>
        </w:rPr>
        <w:t>Ordem do Dia</w:t>
      </w:r>
      <w:r w:rsidR="009772E6" w:rsidRPr="007E7FCF">
        <w:rPr>
          <w:rFonts w:ascii="Arial" w:hAnsi="Arial" w:cs="Arial"/>
        </w:rPr>
        <w:t xml:space="preserve">, colocando as </w:t>
      </w:r>
      <w:r w:rsidR="00ED2577" w:rsidRPr="007E7FCF">
        <w:rPr>
          <w:rFonts w:ascii="Arial" w:hAnsi="Arial" w:cs="Arial"/>
        </w:rPr>
        <w:t>matérias em discussão e votação</w:t>
      </w:r>
      <w:r w:rsidR="00C62D92" w:rsidRPr="007E7FCF">
        <w:rPr>
          <w:rFonts w:ascii="Arial" w:hAnsi="Arial" w:cs="Arial"/>
        </w:rPr>
        <w:t>.</w:t>
      </w:r>
      <w:r w:rsidR="006A695E" w:rsidRPr="007E7FCF">
        <w:rPr>
          <w:rFonts w:ascii="Arial" w:hAnsi="Arial" w:cs="Arial"/>
        </w:rPr>
        <w:t xml:space="preserve"> </w:t>
      </w:r>
      <w:r w:rsidR="00C87D2F" w:rsidRPr="007E7FCF">
        <w:rPr>
          <w:rFonts w:ascii="Arial" w:hAnsi="Arial" w:cs="Arial"/>
          <w:b/>
        </w:rPr>
        <w:t>Matérias do Executivo:</w:t>
      </w:r>
      <w:r w:rsidR="00C87D2F" w:rsidRPr="007E7FCF">
        <w:rPr>
          <w:rFonts w:ascii="Arial" w:hAnsi="Arial" w:cs="Arial"/>
        </w:rPr>
        <w:t xml:space="preserve"> Projeto de Lei nº003/2026 </w:t>
      </w:r>
      <w:r w:rsidR="00C87D2F" w:rsidRPr="007E7FCF">
        <w:rPr>
          <w:rFonts w:ascii="Arial" w:hAnsi="Arial" w:cs="Arial"/>
          <w:b/>
        </w:rPr>
        <w:t>Aprovado em Segundo Turno</w:t>
      </w:r>
      <w:r w:rsidR="00C87D2F" w:rsidRPr="007E7FCF">
        <w:rPr>
          <w:rFonts w:ascii="Arial" w:hAnsi="Arial" w:cs="Arial"/>
        </w:rPr>
        <w:t xml:space="preserve">. </w:t>
      </w:r>
      <w:r w:rsidR="00C87D2F" w:rsidRPr="007E7FCF">
        <w:rPr>
          <w:rFonts w:ascii="Arial" w:hAnsi="Arial" w:cs="Arial"/>
          <w:b/>
        </w:rPr>
        <w:t>Matérias do Legislativo</w:t>
      </w:r>
      <w:r w:rsidR="00C87D2F" w:rsidRPr="007E7FCF">
        <w:rPr>
          <w:rFonts w:ascii="Arial" w:hAnsi="Arial" w:cs="Arial"/>
        </w:rPr>
        <w:t xml:space="preserve">: Projeto de Lei nº003/2026 </w:t>
      </w:r>
      <w:r w:rsidR="00C87D2F" w:rsidRPr="007E7FCF">
        <w:rPr>
          <w:rFonts w:ascii="Arial" w:hAnsi="Arial" w:cs="Arial"/>
          <w:b/>
        </w:rPr>
        <w:t>Aprovado em Segundo Turno</w:t>
      </w:r>
      <w:r w:rsidR="00C87D2F" w:rsidRPr="007E7FCF">
        <w:rPr>
          <w:rFonts w:ascii="Arial" w:hAnsi="Arial" w:cs="Arial"/>
        </w:rPr>
        <w:t xml:space="preserve">; Projeto de Lei nº004/2026 </w:t>
      </w:r>
      <w:r w:rsidR="00C87D2F" w:rsidRPr="007E7FCF">
        <w:rPr>
          <w:rFonts w:ascii="Arial" w:hAnsi="Arial" w:cs="Arial"/>
          <w:b/>
        </w:rPr>
        <w:t>Aprovado em Segundo Turno</w:t>
      </w:r>
      <w:r w:rsidR="00C87D2F" w:rsidRPr="007E7FCF">
        <w:rPr>
          <w:rFonts w:ascii="Arial" w:hAnsi="Arial" w:cs="Arial"/>
        </w:rPr>
        <w:t xml:space="preserve">; </w:t>
      </w:r>
      <w:r w:rsidR="00C87D2F" w:rsidRPr="007E7FCF">
        <w:rPr>
          <w:rFonts w:ascii="Arial" w:eastAsia="Times New Roman" w:hAnsi="Arial" w:cs="Arial"/>
        </w:rPr>
        <w:t xml:space="preserve">Requerimento nº 121/2026; Requerimento nº 122/2026; Requerimento nº 123/2026; Requerimento nº 124/2026; Requerimento nº 125/2026; Requerimento nº 126/2026; Requerimento nº 127/2026; Requerimento nº 128/2026. </w:t>
      </w:r>
      <w:r w:rsidR="00BB0E61" w:rsidRPr="007E7FCF">
        <w:rPr>
          <w:rFonts w:ascii="Arial" w:hAnsi="Arial" w:cs="Arial"/>
          <w:b/>
        </w:rPr>
        <w:t>TODAS AS MATÉRIAS</w:t>
      </w:r>
      <w:r w:rsidR="00BB0E61" w:rsidRPr="007E7FCF">
        <w:rPr>
          <w:rFonts w:ascii="Arial" w:hAnsi="Arial" w:cs="Arial"/>
        </w:rPr>
        <w:t xml:space="preserve"> </w:t>
      </w:r>
      <w:r w:rsidR="00BB0E61" w:rsidRPr="007E7FCF">
        <w:rPr>
          <w:rFonts w:ascii="Arial" w:hAnsi="Arial" w:cs="Arial"/>
          <w:b/>
        </w:rPr>
        <w:t>FORAM APROVADAS</w:t>
      </w:r>
      <w:r w:rsidR="00BB0E61" w:rsidRPr="007E7FCF">
        <w:rPr>
          <w:rFonts w:ascii="Arial" w:hAnsi="Arial" w:cs="Arial"/>
        </w:rPr>
        <w:t xml:space="preserve"> </w:t>
      </w:r>
      <w:r w:rsidR="00EB6798" w:rsidRPr="007E7FCF">
        <w:rPr>
          <w:rFonts w:ascii="Arial" w:hAnsi="Arial" w:cs="Arial"/>
        </w:rPr>
        <w:t xml:space="preserve">e serão encaminhadas à </w:t>
      </w:r>
      <w:proofErr w:type="spellStart"/>
      <w:r w:rsidR="00EB6798" w:rsidRPr="007E7FCF">
        <w:rPr>
          <w:rFonts w:ascii="Arial" w:hAnsi="Arial" w:cs="Arial"/>
        </w:rPr>
        <w:t>Secreta</w:t>
      </w:r>
      <w:r w:rsidR="009772E6" w:rsidRPr="007E7FCF">
        <w:rPr>
          <w:rFonts w:ascii="Arial" w:hAnsi="Arial" w:cs="Arial"/>
        </w:rPr>
        <w:t>ria-Ger</w:t>
      </w:r>
      <w:r w:rsidR="0010732F" w:rsidRPr="007E7FCF">
        <w:rPr>
          <w:rFonts w:ascii="Arial" w:hAnsi="Arial" w:cs="Arial"/>
        </w:rPr>
        <w:t>al</w:t>
      </w:r>
      <w:proofErr w:type="spellEnd"/>
      <w:r w:rsidR="0010732F" w:rsidRPr="007E7FCF">
        <w:rPr>
          <w:rFonts w:ascii="Arial" w:hAnsi="Arial" w:cs="Arial"/>
        </w:rPr>
        <w:t xml:space="preserve"> para as devidas providências.</w:t>
      </w:r>
      <w:r w:rsidR="00C87D2F" w:rsidRPr="007E7FCF">
        <w:rPr>
          <w:rFonts w:ascii="Arial" w:hAnsi="Arial" w:cs="Arial"/>
        </w:rPr>
        <w:t xml:space="preserve"> </w:t>
      </w:r>
      <w:r w:rsidR="00C87D2F" w:rsidRPr="007E7FCF">
        <w:rPr>
          <w:rFonts w:ascii="Arial" w:eastAsia="Times New Roman" w:hAnsi="Arial" w:cs="Arial"/>
          <w:b/>
        </w:rPr>
        <w:t>Quebra de Protocolo</w:t>
      </w:r>
      <w:r w:rsidR="00C87D2F" w:rsidRPr="007E7FCF">
        <w:rPr>
          <w:rFonts w:ascii="Arial" w:eastAsia="Times New Roman" w:hAnsi="Arial" w:cs="Arial"/>
        </w:rPr>
        <w:t xml:space="preserve">, </w:t>
      </w:r>
      <w:r w:rsidR="007E7FCF" w:rsidRPr="007E7FCF">
        <w:rPr>
          <w:rFonts w:ascii="Arial" w:hAnsi="Arial" w:cs="Arial"/>
        </w:rPr>
        <w:t xml:space="preserve">O Presidente convidou o senhor </w:t>
      </w:r>
      <w:r w:rsidR="007E7FCF" w:rsidRPr="007E7FCF">
        <w:rPr>
          <w:rStyle w:val="whitespace-normal"/>
          <w:rFonts w:ascii="Arial" w:hAnsi="Arial" w:cs="Arial"/>
        </w:rPr>
        <w:t>Chiquinho</w:t>
      </w:r>
      <w:r w:rsidR="007E7FCF" w:rsidRPr="007E7FCF">
        <w:rPr>
          <w:rFonts w:ascii="Arial" w:hAnsi="Arial" w:cs="Arial"/>
        </w:rPr>
        <w:t xml:space="preserve"> para fazer uso da Tribuna Livre, ocasião em que o mesmo convidou os parlamentares e toda a comunidade para prestigiarem o rodeio a ser realizado nos dias 19 e 20 de junho.</w:t>
      </w:r>
      <w:r w:rsidR="007E7FCF" w:rsidRPr="007E7FCF">
        <w:rPr>
          <w:rFonts w:ascii="Arial" w:hAnsi="Arial" w:cs="Arial"/>
        </w:rPr>
        <w:t xml:space="preserve"> </w:t>
      </w:r>
      <w:r w:rsidR="0010732F" w:rsidRPr="007E7FCF">
        <w:rPr>
          <w:rFonts w:ascii="Arial" w:hAnsi="Arial" w:cs="Arial"/>
        </w:rPr>
        <w:t>N</w:t>
      </w:r>
      <w:r w:rsidR="009772E6" w:rsidRPr="007E7FCF">
        <w:rPr>
          <w:rFonts w:ascii="Arial" w:hAnsi="Arial" w:cs="Arial"/>
        </w:rPr>
        <w:t xml:space="preserve">ão havendo mais nada a tratar o Presidente agradeceu a presença de todos e declarou encerrada a presente sessão às </w:t>
      </w:r>
      <w:r w:rsidR="00C87D2F" w:rsidRPr="007E7FCF">
        <w:rPr>
          <w:rFonts w:ascii="Arial" w:hAnsi="Arial" w:cs="Arial"/>
          <w:b/>
        </w:rPr>
        <w:t>21h03</w:t>
      </w:r>
      <w:r w:rsidR="009772E6" w:rsidRPr="007E7FCF">
        <w:rPr>
          <w:rFonts w:ascii="Arial" w:hAnsi="Arial" w:cs="Arial"/>
          <w:b/>
        </w:rPr>
        <w:t>min</w:t>
      </w:r>
      <w:r w:rsidR="009772E6" w:rsidRPr="007E7FCF">
        <w:rPr>
          <w:rFonts w:ascii="Arial" w:hAnsi="Arial" w:cs="Arial"/>
        </w:rPr>
        <w:t xml:space="preserve">, e para constar, eu, </w:t>
      </w:r>
      <w:r w:rsidR="00C62D92" w:rsidRPr="007E7FCF">
        <w:rPr>
          <w:rFonts w:ascii="Arial" w:hAnsi="Arial" w:cs="Arial"/>
        </w:rPr>
        <w:t>Netinho do Povo, Primeiro Secretário</w:t>
      </w:r>
      <w:r w:rsidR="009772E6" w:rsidRPr="007E7FCF">
        <w:rPr>
          <w:rFonts w:ascii="Arial" w:hAnsi="Arial" w:cs="Arial"/>
        </w:rPr>
        <w:t xml:space="preserve">, lavrei a presente ata, que depois de lida e aprovada será assinada pelos Vereadores que compareceram à sessão, no </w:t>
      </w:r>
      <w:r w:rsidR="009772E6" w:rsidRPr="007E7FCF">
        <w:rPr>
          <w:rFonts w:ascii="Arial" w:hAnsi="Arial" w:cs="Arial"/>
          <w:b/>
        </w:rPr>
        <w:t>Plenário “Deputado Sebastião Borba”, da Câmara Municip</w:t>
      </w:r>
      <w:r w:rsidR="000549A9" w:rsidRPr="007E7FCF">
        <w:rPr>
          <w:rFonts w:ascii="Arial" w:hAnsi="Arial" w:cs="Arial"/>
          <w:b/>
        </w:rPr>
        <w:t>al d</w:t>
      </w:r>
      <w:r w:rsidR="00EB5F9E" w:rsidRPr="007E7FCF">
        <w:rPr>
          <w:rFonts w:ascii="Arial" w:hAnsi="Arial" w:cs="Arial"/>
          <w:b/>
        </w:rPr>
        <w:t xml:space="preserve">e Miracema do Tocantins, </w:t>
      </w:r>
      <w:r w:rsidR="009A6283" w:rsidRPr="007E7FCF">
        <w:rPr>
          <w:rFonts w:ascii="Arial" w:hAnsi="Arial" w:cs="Arial"/>
          <w:b/>
        </w:rPr>
        <w:t xml:space="preserve">ao </w:t>
      </w:r>
      <w:r w:rsidR="00C87D2F" w:rsidRPr="007E7FCF">
        <w:rPr>
          <w:rFonts w:ascii="Arial" w:hAnsi="Arial" w:cs="Arial"/>
          <w:b/>
        </w:rPr>
        <w:t>décimo primeiro</w:t>
      </w:r>
      <w:r w:rsidR="00054308" w:rsidRPr="007E7FCF">
        <w:rPr>
          <w:rFonts w:ascii="Arial" w:hAnsi="Arial" w:cs="Arial"/>
          <w:b/>
        </w:rPr>
        <w:t xml:space="preserve"> </w:t>
      </w:r>
      <w:r w:rsidR="000549A9" w:rsidRPr="007E7FCF">
        <w:rPr>
          <w:rFonts w:ascii="Arial" w:hAnsi="Arial" w:cs="Arial"/>
          <w:b/>
        </w:rPr>
        <w:t>dia</w:t>
      </w:r>
      <w:r w:rsidR="009772E6" w:rsidRPr="007E7FCF">
        <w:rPr>
          <w:rFonts w:ascii="Arial" w:hAnsi="Arial" w:cs="Arial"/>
          <w:b/>
        </w:rPr>
        <w:t xml:space="preserve"> do mês de </w:t>
      </w:r>
      <w:r w:rsidR="00F215C6" w:rsidRPr="007E7FCF">
        <w:rPr>
          <w:rFonts w:ascii="Arial" w:hAnsi="Arial" w:cs="Arial"/>
          <w:b/>
        </w:rPr>
        <w:t>maio</w:t>
      </w:r>
      <w:r w:rsidR="000549A9" w:rsidRPr="007E7FCF">
        <w:rPr>
          <w:rFonts w:ascii="Arial" w:hAnsi="Arial" w:cs="Arial"/>
          <w:b/>
        </w:rPr>
        <w:t xml:space="preserve"> </w:t>
      </w:r>
      <w:r w:rsidR="009772E6" w:rsidRPr="007E7FCF">
        <w:rPr>
          <w:rFonts w:ascii="Arial" w:hAnsi="Arial" w:cs="Arial"/>
          <w:b/>
        </w:rPr>
        <w:t>do ano de dois mil e vinte e seis.</w:t>
      </w:r>
    </w:p>
    <w:sectPr w:rsidR="00B26A05" w:rsidRPr="007E7FCF" w:rsidSect="00662020">
      <w:headerReference w:type="default" r:id="rId7"/>
      <w:footerReference w:type="default" r:id="rId8"/>
      <w:pgSz w:w="11909" w:h="16834" w:code="9"/>
      <w:pgMar w:top="1701" w:right="1134" w:bottom="1134" w:left="170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64766C" w14:textId="77777777" w:rsidR="000C6C98" w:rsidRDefault="000C6C98" w:rsidP="00B90FEF">
      <w:pPr>
        <w:spacing w:line="240" w:lineRule="auto"/>
      </w:pPr>
      <w:r>
        <w:separator/>
      </w:r>
    </w:p>
  </w:endnote>
  <w:endnote w:type="continuationSeparator" w:id="0">
    <w:p w14:paraId="70EA27DD" w14:textId="77777777" w:rsidR="000C6C98" w:rsidRDefault="000C6C98" w:rsidP="00B90F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18" w:space="0" w:color="auto"/>
      </w:tblBorders>
      <w:tblLook w:val="01E0" w:firstRow="1" w:lastRow="1" w:firstColumn="1" w:lastColumn="1" w:noHBand="0" w:noVBand="0"/>
    </w:tblPr>
    <w:tblGrid>
      <w:gridCol w:w="3786"/>
      <w:gridCol w:w="5288"/>
    </w:tblGrid>
    <w:tr w:rsidR="00D1160B" w:rsidRPr="006A767D" w14:paraId="1145310E" w14:textId="77777777" w:rsidTr="00906C2E">
      <w:tc>
        <w:tcPr>
          <w:tcW w:w="3240" w:type="dxa"/>
          <w:tcBorders>
            <w:top w:val="single" w:sz="18" w:space="0" w:color="auto"/>
            <w:right w:val="nil"/>
          </w:tcBorders>
        </w:tcPr>
        <w:p w14:paraId="7009A4D7" w14:textId="343357F7" w:rsidR="00D1160B" w:rsidRPr="006A767D" w:rsidRDefault="00D1160B" w:rsidP="00D647FB">
          <w:pPr>
            <w:pStyle w:val="Rodap"/>
            <w:rPr>
              <w:rFonts w:ascii="Century Gothic" w:hAnsi="Century Gothic" w:cs="Century Gothic"/>
              <w:b/>
              <w:bCs/>
              <w:sz w:val="16"/>
              <w:szCs w:val="16"/>
            </w:rPr>
          </w:pPr>
          <w:r w:rsidRPr="00574545">
            <w:rPr>
              <w:rFonts w:ascii="Century Gothic" w:hAnsi="Century Gothic" w:cs="Century Gothic"/>
              <w:b/>
              <w:noProof/>
              <w:sz w:val="16"/>
              <w:szCs w:val="16"/>
            </w:rPr>
            <w:drawing>
              <wp:inline distT="0" distB="0" distL="0" distR="0" wp14:anchorId="0733F9FA" wp14:editId="22C68043">
                <wp:extent cx="2257425" cy="65722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657225"/>
                        </a:xfrm>
                        <a:prstGeom prst="rect">
                          <a:avLst/>
                        </a:prstGeom>
                        <a:noFill/>
                        <a:ln>
                          <a:noFill/>
                        </a:ln>
                      </pic:spPr>
                    </pic:pic>
                  </a:graphicData>
                </a:graphic>
              </wp:inline>
            </w:drawing>
          </w:r>
        </w:p>
      </w:tc>
      <w:tc>
        <w:tcPr>
          <w:tcW w:w="6480" w:type="dxa"/>
          <w:tcBorders>
            <w:top w:val="single" w:sz="18" w:space="0" w:color="auto"/>
            <w:left w:val="nil"/>
          </w:tcBorders>
        </w:tcPr>
        <w:p w14:paraId="3D05AEB6" w14:textId="77777777" w:rsidR="00D1160B" w:rsidRPr="006A767D" w:rsidRDefault="00D1160B" w:rsidP="00D647FB">
          <w:pPr>
            <w:jc w:val="center"/>
            <w:rPr>
              <w:rFonts w:ascii="Century Gothic" w:hAnsi="Century Gothic" w:cs="Century Gothic"/>
              <w:b/>
              <w:bCs/>
              <w:color w:val="000000"/>
              <w:sz w:val="16"/>
              <w:szCs w:val="16"/>
            </w:rPr>
          </w:pPr>
        </w:p>
        <w:p w14:paraId="1E0C5775" w14:textId="77777777" w:rsidR="00D1160B" w:rsidRPr="00574545" w:rsidRDefault="00D1160B" w:rsidP="00D647FB">
          <w:pPr>
            <w:pStyle w:val="Rodap"/>
            <w:jc w:val="center"/>
            <w:rPr>
              <w:b/>
              <w:sz w:val="18"/>
              <w:szCs w:val="18"/>
            </w:rPr>
          </w:pPr>
          <w:r w:rsidRPr="00574545">
            <w:rPr>
              <w:b/>
              <w:sz w:val="18"/>
              <w:szCs w:val="18"/>
            </w:rPr>
            <w:t xml:space="preserve">Câmara Municipal de Miracema do Tocantins – TO, End. Rua Hosana G. Cavalcante, </w:t>
          </w:r>
          <w:proofErr w:type="spellStart"/>
          <w:r w:rsidRPr="00574545">
            <w:rPr>
              <w:b/>
              <w:sz w:val="18"/>
              <w:szCs w:val="18"/>
            </w:rPr>
            <w:t>Qd</w:t>
          </w:r>
          <w:proofErr w:type="spellEnd"/>
          <w:r w:rsidRPr="00574545">
            <w:rPr>
              <w:b/>
              <w:sz w:val="18"/>
              <w:szCs w:val="18"/>
            </w:rPr>
            <w:t>. “C”, nº. 155, Santa Filomena – Centro</w:t>
          </w:r>
        </w:p>
        <w:p w14:paraId="5A83E717" w14:textId="77777777" w:rsidR="00D1160B" w:rsidRPr="006A767D" w:rsidRDefault="00D1160B" w:rsidP="00D647FB">
          <w:pPr>
            <w:pStyle w:val="Rodap"/>
            <w:jc w:val="center"/>
            <w:rPr>
              <w:rFonts w:ascii="Century Gothic" w:hAnsi="Century Gothic" w:cs="Century Gothic"/>
              <w:b/>
              <w:bCs/>
              <w:sz w:val="16"/>
              <w:szCs w:val="16"/>
            </w:rPr>
          </w:pPr>
          <w:r w:rsidRPr="00574545">
            <w:rPr>
              <w:b/>
              <w:sz w:val="18"/>
              <w:szCs w:val="18"/>
            </w:rPr>
            <w:t xml:space="preserve">CEP: 77.650-000, Tel. 063 </w:t>
          </w:r>
          <w:r w:rsidRPr="00574545">
            <w:rPr>
              <w:b/>
              <w:sz w:val="18"/>
              <w:szCs w:val="18"/>
              <w:shd w:val="clear" w:color="auto" w:fill="F3F7F8"/>
            </w:rPr>
            <w:t>(63) 3366-1162 / (63) 3366-1399</w:t>
          </w:r>
        </w:p>
      </w:tc>
    </w:tr>
  </w:tbl>
  <w:p w14:paraId="5F84148E" w14:textId="77777777" w:rsidR="00D1160B" w:rsidRDefault="00D1160B">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9E0675" w14:textId="77777777" w:rsidR="000C6C98" w:rsidRDefault="000C6C98" w:rsidP="00B90FEF">
      <w:pPr>
        <w:spacing w:line="240" w:lineRule="auto"/>
      </w:pPr>
      <w:r>
        <w:separator/>
      </w:r>
    </w:p>
  </w:footnote>
  <w:footnote w:type="continuationSeparator" w:id="0">
    <w:p w14:paraId="687AB742" w14:textId="77777777" w:rsidR="000C6C98" w:rsidRDefault="000C6C98" w:rsidP="00B90F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48" w:type="dxa"/>
      <w:tblBorders>
        <w:bottom w:val="single" w:sz="18" w:space="0" w:color="auto"/>
      </w:tblBorders>
      <w:tblLayout w:type="fixed"/>
      <w:tblLook w:val="01E0" w:firstRow="1" w:lastRow="1" w:firstColumn="1" w:lastColumn="1" w:noHBand="0" w:noVBand="0"/>
    </w:tblPr>
    <w:tblGrid>
      <w:gridCol w:w="1428"/>
      <w:gridCol w:w="6480"/>
      <w:gridCol w:w="1440"/>
    </w:tblGrid>
    <w:tr w:rsidR="00D1160B" w:rsidRPr="00B90FEF" w14:paraId="12FF8125" w14:textId="77777777" w:rsidTr="00906C2E">
      <w:trPr>
        <w:trHeight w:val="1276"/>
      </w:trPr>
      <w:tc>
        <w:tcPr>
          <w:tcW w:w="1428" w:type="dxa"/>
        </w:tcPr>
        <w:p w14:paraId="538D93C7" w14:textId="77777777" w:rsidR="00D1160B" w:rsidRPr="00B90FEF" w:rsidRDefault="00D1160B" w:rsidP="00B90FEF">
          <w:pPr>
            <w:spacing w:after="160" w:line="259" w:lineRule="auto"/>
            <w:jc w:val="center"/>
            <w:rPr>
              <w:rFonts w:ascii="Times New Roman" w:eastAsia="Calibri" w:hAnsi="Times New Roman" w:cs="Times New Roman"/>
              <w:lang w:eastAsia="en-US"/>
            </w:rPr>
          </w:pPr>
          <w:r w:rsidRPr="00B90FEF">
            <w:rPr>
              <w:rFonts w:ascii="Times New Roman" w:eastAsia="Calibri" w:hAnsi="Times New Roman" w:cs="Times New Roman"/>
              <w:noProof/>
            </w:rPr>
            <w:drawing>
              <wp:inline distT="0" distB="0" distL="0" distR="0" wp14:anchorId="6F0A220F" wp14:editId="72C98D6F">
                <wp:extent cx="769620" cy="769620"/>
                <wp:effectExtent l="0" t="0" r="0" b="0"/>
                <wp:docPr id="4" name="Imagem 4" descr="https://encrypted-tbn3.gstatic.com/images?q=tbn:ANd9GcQavOJKFBuR0FsH601Cvgqrl8TZ8CvOg8BUQKEzp3FEfrwA7oh3R1Z1S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QavOJKFBuR0FsH601Cvgqrl8TZ8CvOg8BUQKEzp3FEfrwA7oh3R1Z1S_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p>
      </w:tc>
      <w:tc>
        <w:tcPr>
          <w:tcW w:w="6480" w:type="dxa"/>
        </w:tcPr>
        <w:p w14:paraId="796B2A95" w14:textId="77777777" w:rsidR="00D1160B" w:rsidRPr="00B90FEF" w:rsidRDefault="00D1160B" w:rsidP="00B90FEF">
          <w:pPr>
            <w:autoSpaceDE w:val="0"/>
            <w:autoSpaceDN w:val="0"/>
            <w:adjustRightInd w:val="0"/>
            <w:spacing w:line="240" w:lineRule="auto"/>
            <w:jc w:val="center"/>
            <w:rPr>
              <w:rFonts w:ascii="Times New Roman" w:eastAsia="Times New Roman" w:hAnsi="Times New Roman" w:cs="Times New Roman"/>
              <w:b/>
              <w:bCs/>
              <w:i/>
              <w:iCs/>
              <w:sz w:val="24"/>
              <w:szCs w:val="24"/>
            </w:rPr>
          </w:pPr>
          <w:r w:rsidRPr="00B90FEF">
            <w:rPr>
              <w:rFonts w:ascii="Times New Roman" w:eastAsia="Times New Roman" w:hAnsi="Times New Roman" w:cs="Times New Roman"/>
              <w:b/>
              <w:bCs/>
              <w:i/>
              <w:iCs/>
              <w:sz w:val="24"/>
              <w:szCs w:val="24"/>
            </w:rPr>
            <w:t>Estado do Tocantins</w:t>
          </w:r>
        </w:p>
        <w:p w14:paraId="1F4D888C" w14:textId="77777777" w:rsidR="00D1160B" w:rsidRPr="00B90FEF" w:rsidRDefault="00D1160B" w:rsidP="00B90FEF">
          <w:pPr>
            <w:autoSpaceDE w:val="0"/>
            <w:autoSpaceDN w:val="0"/>
            <w:adjustRightInd w:val="0"/>
            <w:spacing w:line="240" w:lineRule="auto"/>
            <w:jc w:val="center"/>
            <w:rPr>
              <w:rFonts w:ascii="Times New Roman" w:eastAsia="Times New Roman" w:hAnsi="Times New Roman" w:cs="Times New Roman"/>
              <w:b/>
              <w:bCs/>
              <w:i/>
              <w:iCs/>
              <w:sz w:val="24"/>
              <w:szCs w:val="24"/>
            </w:rPr>
          </w:pPr>
          <w:r w:rsidRPr="00B90FEF">
            <w:rPr>
              <w:rFonts w:ascii="Times New Roman" w:eastAsia="Times New Roman" w:hAnsi="Times New Roman" w:cs="Times New Roman"/>
              <w:b/>
              <w:bCs/>
              <w:i/>
              <w:iCs/>
              <w:sz w:val="24"/>
              <w:szCs w:val="24"/>
            </w:rPr>
            <w:t>Poder legislativo</w:t>
          </w:r>
        </w:p>
        <w:p w14:paraId="7C7C246B" w14:textId="77777777" w:rsidR="00D1160B" w:rsidRPr="00B90FEF" w:rsidRDefault="00D1160B" w:rsidP="00B90FEF">
          <w:pPr>
            <w:autoSpaceDE w:val="0"/>
            <w:autoSpaceDN w:val="0"/>
            <w:adjustRightInd w:val="0"/>
            <w:spacing w:line="240" w:lineRule="auto"/>
            <w:ind w:left="281"/>
            <w:jc w:val="center"/>
            <w:rPr>
              <w:rFonts w:ascii="Times New Roman" w:eastAsia="Times New Roman" w:hAnsi="Times New Roman" w:cs="Times New Roman"/>
              <w:i/>
              <w:iCs/>
              <w:sz w:val="28"/>
              <w:szCs w:val="28"/>
            </w:rPr>
          </w:pPr>
          <w:r w:rsidRPr="00B90FEF">
            <w:rPr>
              <w:rFonts w:ascii="Times New Roman" w:eastAsia="Times New Roman" w:hAnsi="Times New Roman" w:cs="Times New Roman"/>
              <w:i/>
              <w:iCs/>
              <w:sz w:val="28"/>
              <w:szCs w:val="28"/>
            </w:rPr>
            <w:t>Câmara Municipal de Miracema do Tocantins</w:t>
          </w:r>
        </w:p>
        <w:p w14:paraId="418E1A9A" w14:textId="3C3D6CA8" w:rsidR="00D1160B" w:rsidRPr="00B90FEF" w:rsidRDefault="00D1160B" w:rsidP="00B90FEF">
          <w:pPr>
            <w:autoSpaceDE w:val="0"/>
            <w:autoSpaceDN w:val="0"/>
            <w:adjustRightInd w:val="0"/>
            <w:spacing w:line="240" w:lineRule="auto"/>
            <w:ind w:left="281"/>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SECRETARIA GERAL DA MESA</w:t>
          </w:r>
        </w:p>
      </w:tc>
      <w:tc>
        <w:tcPr>
          <w:tcW w:w="1440" w:type="dxa"/>
        </w:tcPr>
        <w:p w14:paraId="039F57FF" w14:textId="5E4F02C8" w:rsidR="00D1160B" w:rsidRPr="00B90FEF" w:rsidRDefault="00D1160B" w:rsidP="00B90FEF">
          <w:pPr>
            <w:spacing w:after="160" w:line="259" w:lineRule="auto"/>
            <w:jc w:val="center"/>
            <w:rPr>
              <w:rFonts w:ascii="Times New Roman" w:eastAsia="Calibri" w:hAnsi="Times New Roman" w:cs="Times New Roman"/>
              <w:lang w:eastAsia="en-US"/>
            </w:rPr>
          </w:pPr>
          <w:r>
            <w:rPr>
              <w:rFonts w:ascii="Times New Roman" w:eastAsia="Calibri" w:hAnsi="Times New Roman" w:cs="Times New Roman"/>
              <w:noProof/>
            </w:rPr>
            <w:drawing>
              <wp:inline distT="0" distB="0" distL="0" distR="0" wp14:anchorId="182A8FF2" wp14:editId="65289B68">
                <wp:extent cx="777240" cy="664845"/>
                <wp:effectExtent l="0" t="0" r="381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ÃO MUNICIPI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7240" cy="664845"/>
                        </a:xfrm>
                        <a:prstGeom prst="rect">
                          <a:avLst/>
                        </a:prstGeom>
                      </pic:spPr>
                    </pic:pic>
                  </a:graphicData>
                </a:graphic>
              </wp:inline>
            </w:drawing>
          </w:r>
        </w:p>
      </w:tc>
    </w:tr>
  </w:tbl>
  <w:p w14:paraId="759C53D9" w14:textId="77777777" w:rsidR="00D1160B" w:rsidRDefault="00D1160B">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66B"/>
    <w:rsid w:val="0000033F"/>
    <w:rsid w:val="000009E6"/>
    <w:rsid w:val="0000177E"/>
    <w:rsid w:val="00002067"/>
    <w:rsid w:val="000048CB"/>
    <w:rsid w:val="00004D4E"/>
    <w:rsid w:val="00005639"/>
    <w:rsid w:val="00006C80"/>
    <w:rsid w:val="00011034"/>
    <w:rsid w:val="00011D05"/>
    <w:rsid w:val="000125C8"/>
    <w:rsid w:val="00012A1C"/>
    <w:rsid w:val="00012D05"/>
    <w:rsid w:val="000131E2"/>
    <w:rsid w:val="000168C2"/>
    <w:rsid w:val="0001713D"/>
    <w:rsid w:val="000175DC"/>
    <w:rsid w:val="0002013D"/>
    <w:rsid w:val="0002025D"/>
    <w:rsid w:val="0002088B"/>
    <w:rsid w:val="00021AF2"/>
    <w:rsid w:val="00021B76"/>
    <w:rsid w:val="00023D0F"/>
    <w:rsid w:val="00024497"/>
    <w:rsid w:val="00024BAD"/>
    <w:rsid w:val="00025C2C"/>
    <w:rsid w:val="0002775B"/>
    <w:rsid w:val="000304E4"/>
    <w:rsid w:val="0003068E"/>
    <w:rsid w:val="000317A1"/>
    <w:rsid w:val="000327F1"/>
    <w:rsid w:val="000332D5"/>
    <w:rsid w:val="00035633"/>
    <w:rsid w:val="00037B2C"/>
    <w:rsid w:val="0004135F"/>
    <w:rsid w:val="0004148C"/>
    <w:rsid w:val="00041596"/>
    <w:rsid w:val="000416DC"/>
    <w:rsid w:val="00041BB6"/>
    <w:rsid w:val="000425F2"/>
    <w:rsid w:val="0004268B"/>
    <w:rsid w:val="00042C93"/>
    <w:rsid w:val="00044CD8"/>
    <w:rsid w:val="00044D84"/>
    <w:rsid w:val="00045980"/>
    <w:rsid w:val="00045B70"/>
    <w:rsid w:val="000462C0"/>
    <w:rsid w:val="0005007F"/>
    <w:rsid w:val="000518D7"/>
    <w:rsid w:val="00051D0F"/>
    <w:rsid w:val="00051F7C"/>
    <w:rsid w:val="00052040"/>
    <w:rsid w:val="00053941"/>
    <w:rsid w:val="00054308"/>
    <w:rsid w:val="000549A9"/>
    <w:rsid w:val="00054C5A"/>
    <w:rsid w:val="00054E85"/>
    <w:rsid w:val="00060382"/>
    <w:rsid w:val="000604FC"/>
    <w:rsid w:val="00060824"/>
    <w:rsid w:val="00060CD8"/>
    <w:rsid w:val="000620E2"/>
    <w:rsid w:val="0006249B"/>
    <w:rsid w:val="000629FB"/>
    <w:rsid w:val="00064EFF"/>
    <w:rsid w:val="0006505F"/>
    <w:rsid w:val="000673E2"/>
    <w:rsid w:val="00070517"/>
    <w:rsid w:val="00070609"/>
    <w:rsid w:val="00070D26"/>
    <w:rsid w:val="0007170C"/>
    <w:rsid w:val="00073231"/>
    <w:rsid w:val="00073E66"/>
    <w:rsid w:val="0007477A"/>
    <w:rsid w:val="00076DAA"/>
    <w:rsid w:val="00080943"/>
    <w:rsid w:val="000817E0"/>
    <w:rsid w:val="00083927"/>
    <w:rsid w:val="000843CE"/>
    <w:rsid w:val="00084529"/>
    <w:rsid w:val="00085176"/>
    <w:rsid w:val="00086ADA"/>
    <w:rsid w:val="00087821"/>
    <w:rsid w:val="00087BDD"/>
    <w:rsid w:val="000900FF"/>
    <w:rsid w:val="00090BDD"/>
    <w:rsid w:val="00090E4C"/>
    <w:rsid w:val="00092A58"/>
    <w:rsid w:val="000942D6"/>
    <w:rsid w:val="0009511D"/>
    <w:rsid w:val="00095CDC"/>
    <w:rsid w:val="000978F4"/>
    <w:rsid w:val="000A3ED0"/>
    <w:rsid w:val="000A5A73"/>
    <w:rsid w:val="000A7379"/>
    <w:rsid w:val="000B09C3"/>
    <w:rsid w:val="000B0F0B"/>
    <w:rsid w:val="000B4B7F"/>
    <w:rsid w:val="000B4E72"/>
    <w:rsid w:val="000B58E8"/>
    <w:rsid w:val="000B5D25"/>
    <w:rsid w:val="000C0043"/>
    <w:rsid w:val="000C0FA4"/>
    <w:rsid w:val="000C19A1"/>
    <w:rsid w:val="000C27E2"/>
    <w:rsid w:val="000C2D7F"/>
    <w:rsid w:val="000C3311"/>
    <w:rsid w:val="000C485A"/>
    <w:rsid w:val="000C59AF"/>
    <w:rsid w:val="000C6C98"/>
    <w:rsid w:val="000C7B0B"/>
    <w:rsid w:val="000D01EB"/>
    <w:rsid w:val="000D0582"/>
    <w:rsid w:val="000D2141"/>
    <w:rsid w:val="000D2C5C"/>
    <w:rsid w:val="000D461B"/>
    <w:rsid w:val="000D4BD7"/>
    <w:rsid w:val="000D5373"/>
    <w:rsid w:val="000D5B52"/>
    <w:rsid w:val="000D6B75"/>
    <w:rsid w:val="000E055E"/>
    <w:rsid w:val="000E1771"/>
    <w:rsid w:val="000E325C"/>
    <w:rsid w:val="000E346C"/>
    <w:rsid w:val="000E3C57"/>
    <w:rsid w:val="000E4ACC"/>
    <w:rsid w:val="000E4C38"/>
    <w:rsid w:val="000E508D"/>
    <w:rsid w:val="000E7ED3"/>
    <w:rsid w:val="000F019B"/>
    <w:rsid w:val="000F08A1"/>
    <w:rsid w:val="000F213C"/>
    <w:rsid w:val="000F239C"/>
    <w:rsid w:val="000F2404"/>
    <w:rsid w:val="000F28B1"/>
    <w:rsid w:val="000F4E9E"/>
    <w:rsid w:val="000F5B97"/>
    <w:rsid w:val="000F6364"/>
    <w:rsid w:val="000F6BB1"/>
    <w:rsid w:val="000F7E62"/>
    <w:rsid w:val="00100A2E"/>
    <w:rsid w:val="00101A25"/>
    <w:rsid w:val="00101D10"/>
    <w:rsid w:val="00102EF5"/>
    <w:rsid w:val="001044F4"/>
    <w:rsid w:val="00104729"/>
    <w:rsid w:val="00104920"/>
    <w:rsid w:val="0010590D"/>
    <w:rsid w:val="00105B48"/>
    <w:rsid w:val="00105BAF"/>
    <w:rsid w:val="00105BB4"/>
    <w:rsid w:val="001072ED"/>
    <w:rsid w:val="0010732F"/>
    <w:rsid w:val="00111072"/>
    <w:rsid w:val="00111A04"/>
    <w:rsid w:val="0011289F"/>
    <w:rsid w:val="001132A5"/>
    <w:rsid w:val="00114208"/>
    <w:rsid w:val="001162D6"/>
    <w:rsid w:val="0011677F"/>
    <w:rsid w:val="001167AB"/>
    <w:rsid w:val="00116999"/>
    <w:rsid w:val="00116E45"/>
    <w:rsid w:val="00117205"/>
    <w:rsid w:val="001174F6"/>
    <w:rsid w:val="00117E83"/>
    <w:rsid w:val="00120B97"/>
    <w:rsid w:val="00122203"/>
    <w:rsid w:val="00130C5E"/>
    <w:rsid w:val="00132B0F"/>
    <w:rsid w:val="00134145"/>
    <w:rsid w:val="00134257"/>
    <w:rsid w:val="00136587"/>
    <w:rsid w:val="00137FFE"/>
    <w:rsid w:val="00141B59"/>
    <w:rsid w:val="00145371"/>
    <w:rsid w:val="00146140"/>
    <w:rsid w:val="0014623D"/>
    <w:rsid w:val="00146315"/>
    <w:rsid w:val="0014741A"/>
    <w:rsid w:val="00147E16"/>
    <w:rsid w:val="001521B8"/>
    <w:rsid w:val="00152447"/>
    <w:rsid w:val="0015308B"/>
    <w:rsid w:val="00153EB6"/>
    <w:rsid w:val="00154385"/>
    <w:rsid w:val="0015579D"/>
    <w:rsid w:val="0015677C"/>
    <w:rsid w:val="00157046"/>
    <w:rsid w:val="001578F2"/>
    <w:rsid w:val="001625E4"/>
    <w:rsid w:val="00163357"/>
    <w:rsid w:val="00164421"/>
    <w:rsid w:val="0016498E"/>
    <w:rsid w:val="00166276"/>
    <w:rsid w:val="001706CE"/>
    <w:rsid w:val="00170F45"/>
    <w:rsid w:val="00171BEB"/>
    <w:rsid w:val="001730D0"/>
    <w:rsid w:val="00174B66"/>
    <w:rsid w:val="00180ADB"/>
    <w:rsid w:val="00180D16"/>
    <w:rsid w:val="00180F05"/>
    <w:rsid w:val="00181C6B"/>
    <w:rsid w:val="0018219E"/>
    <w:rsid w:val="001825B0"/>
    <w:rsid w:val="0018327F"/>
    <w:rsid w:val="00183751"/>
    <w:rsid w:val="001838C9"/>
    <w:rsid w:val="00184A30"/>
    <w:rsid w:val="00184BA3"/>
    <w:rsid w:val="00185044"/>
    <w:rsid w:val="0018653C"/>
    <w:rsid w:val="00187E63"/>
    <w:rsid w:val="001908C0"/>
    <w:rsid w:val="00190E30"/>
    <w:rsid w:val="00191895"/>
    <w:rsid w:val="00192B35"/>
    <w:rsid w:val="00193174"/>
    <w:rsid w:val="00193C44"/>
    <w:rsid w:val="00194B99"/>
    <w:rsid w:val="00196257"/>
    <w:rsid w:val="001A03AC"/>
    <w:rsid w:val="001A1587"/>
    <w:rsid w:val="001A2DB1"/>
    <w:rsid w:val="001A35EA"/>
    <w:rsid w:val="001A474C"/>
    <w:rsid w:val="001A47C9"/>
    <w:rsid w:val="001A47DF"/>
    <w:rsid w:val="001A61DB"/>
    <w:rsid w:val="001B098C"/>
    <w:rsid w:val="001B1E73"/>
    <w:rsid w:val="001B23F2"/>
    <w:rsid w:val="001B35AF"/>
    <w:rsid w:val="001B4AE7"/>
    <w:rsid w:val="001B4E7F"/>
    <w:rsid w:val="001B549D"/>
    <w:rsid w:val="001B76E0"/>
    <w:rsid w:val="001B78A2"/>
    <w:rsid w:val="001C0E9F"/>
    <w:rsid w:val="001C16CA"/>
    <w:rsid w:val="001C2225"/>
    <w:rsid w:val="001C3B1B"/>
    <w:rsid w:val="001C40BC"/>
    <w:rsid w:val="001C428B"/>
    <w:rsid w:val="001C508D"/>
    <w:rsid w:val="001C54C4"/>
    <w:rsid w:val="001C603D"/>
    <w:rsid w:val="001C658F"/>
    <w:rsid w:val="001C6FBD"/>
    <w:rsid w:val="001C70B1"/>
    <w:rsid w:val="001C742B"/>
    <w:rsid w:val="001C79F2"/>
    <w:rsid w:val="001C7BAB"/>
    <w:rsid w:val="001D0779"/>
    <w:rsid w:val="001D1091"/>
    <w:rsid w:val="001D1F22"/>
    <w:rsid w:val="001D3A06"/>
    <w:rsid w:val="001D3BF3"/>
    <w:rsid w:val="001D45B9"/>
    <w:rsid w:val="001D4965"/>
    <w:rsid w:val="001D56EF"/>
    <w:rsid w:val="001D57AC"/>
    <w:rsid w:val="001D64A7"/>
    <w:rsid w:val="001E01EA"/>
    <w:rsid w:val="001E14B0"/>
    <w:rsid w:val="001E15EE"/>
    <w:rsid w:val="001E2A5F"/>
    <w:rsid w:val="001E2C22"/>
    <w:rsid w:val="001E4219"/>
    <w:rsid w:val="001E471B"/>
    <w:rsid w:val="001E4D09"/>
    <w:rsid w:val="001E626D"/>
    <w:rsid w:val="001E76D0"/>
    <w:rsid w:val="001E78A4"/>
    <w:rsid w:val="001E7C7C"/>
    <w:rsid w:val="001F0732"/>
    <w:rsid w:val="001F0FE7"/>
    <w:rsid w:val="001F2416"/>
    <w:rsid w:val="001F307C"/>
    <w:rsid w:val="001F39C5"/>
    <w:rsid w:val="001F48ED"/>
    <w:rsid w:val="001F547C"/>
    <w:rsid w:val="001F5583"/>
    <w:rsid w:val="001F796A"/>
    <w:rsid w:val="002005DD"/>
    <w:rsid w:val="00200F0E"/>
    <w:rsid w:val="00201E09"/>
    <w:rsid w:val="00202B09"/>
    <w:rsid w:val="002050E7"/>
    <w:rsid w:val="002052C5"/>
    <w:rsid w:val="0020618F"/>
    <w:rsid w:val="00211814"/>
    <w:rsid w:val="00211EFE"/>
    <w:rsid w:val="00212937"/>
    <w:rsid w:val="00213477"/>
    <w:rsid w:val="002137AA"/>
    <w:rsid w:val="002146AB"/>
    <w:rsid w:val="002167D5"/>
    <w:rsid w:val="002169D6"/>
    <w:rsid w:val="00217F74"/>
    <w:rsid w:val="002201BB"/>
    <w:rsid w:val="00221116"/>
    <w:rsid w:val="0022175A"/>
    <w:rsid w:val="00223D40"/>
    <w:rsid w:val="0022429A"/>
    <w:rsid w:val="00224463"/>
    <w:rsid w:val="002245A4"/>
    <w:rsid w:val="00224F03"/>
    <w:rsid w:val="00225491"/>
    <w:rsid w:val="00225B0A"/>
    <w:rsid w:val="00225D74"/>
    <w:rsid w:val="00230578"/>
    <w:rsid w:val="00233C85"/>
    <w:rsid w:val="00235990"/>
    <w:rsid w:val="002374FE"/>
    <w:rsid w:val="00237D55"/>
    <w:rsid w:val="002409AC"/>
    <w:rsid w:val="00240AE4"/>
    <w:rsid w:val="00240D92"/>
    <w:rsid w:val="002413A1"/>
    <w:rsid w:val="0024230E"/>
    <w:rsid w:val="002470F2"/>
    <w:rsid w:val="002539D1"/>
    <w:rsid w:val="002542E7"/>
    <w:rsid w:val="002555CB"/>
    <w:rsid w:val="00255C73"/>
    <w:rsid w:val="00256420"/>
    <w:rsid w:val="002577C6"/>
    <w:rsid w:val="00257A8A"/>
    <w:rsid w:val="00262F32"/>
    <w:rsid w:val="00263A60"/>
    <w:rsid w:val="00263D0D"/>
    <w:rsid w:val="00264274"/>
    <w:rsid w:val="00265CCA"/>
    <w:rsid w:val="00267EAC"/>
    <w:rsid w:val="00267F9D"/>
    <w:rsid w:val="002713DB"/>
    <w:rsid w:val="00271554"/>
    <w:rsid w:val="00271CAC"/>
    <w:rsid w:val="0027318A"/>
    <w:rsid w:val="002736D9"/>
    <w:rsid w:val="00277939"/>
    <w:rsid w:val="00277974"/>
    <w:rsid w:val="00280052"/>
    <w:rsid w:val="002815E2"/>
    <w:rsid w:val="00281CB9"/>
    <w:rsid w:val="00281FE5"/>
    <w:rsid w:val="00285909"/>
    <w:rsid w:val="002867AB"/>
    <w:rsid w:val="00290F73"/>
    <w:rsid w:val="0029154A"/>
    <w:rsid w:val="002915D2"/>
    <w:rsid w:val="00292B75"/>
    <w:rsid w:val="00292C3B"/>
    <w:rsid w:val="00292E4C"/>
    <w:rsid w:val="0029392F"/>
    <w:rsid w:val="00293B77"/>
    <w:rsid w:val="00293B9F"/>
    <w:rsid w:val="002956B2"/>
    <w:rsid w:val="00296CEF"/>
    <w:rsid w:val="00297160"/>
    <w:rsid w:val="002A0D4C"/>
    <w:rsid w:val="002A2D27"/>
    <w:rsid w:val="002A362B"/>
    <w:rsid w:val="002A51DB"/>
    <w:rsid w:val="002A5596"/>
    <w:rsid w:val="002A5A6E"/>
    <w:rsid w:val="002A5AF4"/>
    <w:rsid w:val="002A65B2"/>
    <w:rsid w:val="002A66EF"/>
    <w:rsid w:val="002A78C6"/>
    <w:rsid w:val="002B0B23"/>
    <w:rsid w:val="002B1486"/>
    <w:rsid w:val="002B1561"/>
    <w:rsid w:val="002B2A24"/>
    <w:rsid w:val="002B337A"/>
    <w:rsid w:val="002B3515"/>
    <w:rsid w:val="002B4588"/>
    <w:rsid w:val="002B6642"/>
    <w:rsid w:val="002B6C88"/>
    <w:rsid w:val="002C04FD"/>
    <w:rsid w:val="002C0B63"/>
    <w:rsid w:val="002C1043"/>
    <w:rsid w:val="002C22DB"/>
    <w:rsid w:val="002C25FA"/>
    <w:rsid w:val="002C2BF3"/>
    <w:rsid w:val="002C4FF7"/>
    <w:rsid w:val="002C5B5B"/>
    <w:rsid w:val="002C6E5B"/>
    <w:rsid w:val="002C731D"/>
    <w:rsid w:val="002C780E"/>
    <w:rsid w:val="002D1452"/>
    <w:rsid w:val="002D34A0"/>
    <w:rsid w:val="002D42D5"/>
    <w:rsid w:val="002D5525"/>
    <w:rsid w:val="002D687E"/>
    <w:rsid w:val="002D7722"/>
    <w:rsid w:val="002DD638"/>
    <w:rsid w:val="002E02EC"/>
    <w:rsid w:val="002E0AF9"/>
    <w:rsid w:val="002E2358"/>
    <w:rsid w:val="002E4398"/>
    <w:rsid w:val="002E6DF2"/>
    <w:rsid w:val="002E6F49"/>
    <w:rsid w:val="002E7A3F"/>
    <w:rsid w:val="002F03FA"/>
    <w:rsid w:val="002F06BE"/>
    <w:rsid w:val="002F0C42"/>
    <w:rsid w:val="002F266A"/>
    <w:rsid w:val="002F4831"/>
    <w:rsid w:val="002F55D1"/>
    <w:rsid w:val="002F604F"/>
    <w:rsid w:val="002F614B"/>
    <w:rsid w:val="002F63CE"/>
    <w:rsid w:val="002F75E5"/>
    <w:rsid w:val="002F76F2"/>
    <w:rsid w:val="003000F4"/>
    <w:rsid w:val="003007C7"/>
    <w:rsid w:val="00300805"/>
    <w:rsid w:val="003011C7"/>
    <w:rsid w:val="00301B1E"/>
    <w:rsid w:val="00302EDB"/>
    <w:rsid w:val="003047A1"/>
    <w:rsid w:val="00305C1E"/>
    <w:rsid w:val="00307349"/>
    <w:rsid w:val="0030786C"/>
    <w:rsid w:val="00310B07"/>
    <w:rsid w:val="00310EED"/>
    <w:rsid w:val="00312F63"/>
    <w:rsid w:val="0031314C"/>
    <w:rsid w:val="00313394"/>
    <w:rsid w:val="003143E8"/>
    <w:rsid w:val="00314BEA"/>
    <w:rsid w:val="003150F5"/>
    <w:rsid w:val="00315CD5"/>
    <w:rsid w:val="00316276"/>
    <w:rsid w:val="00316562"/>
    <w:rsid w:val="00316A46"/>
    <w:rsid w:val="00316E89"/>
    <w:rsid w:val="0031790F"/>
    <w:rsid w:val="003211B8"/>
    <w:rsid w:val="00321998"/>
    <w:rsid w:val="00322B52"/>
    <w:rsid w:val="00322D32"/>
    <w:rsid w:val="003241A4"/>
    <w:rsid w:val="003264FB"/>
    <w:rsid w:val="00326809"/>
    <w:rsid w:val="003273F8"/>
    <w:rsid w:val="00327E93"/>
    <w:rsid w:val="00330225"/>
    <w:rsid w:val="00330781"/>
    <w:rsid w:val="00331A48"/>
    <w:rsid w:val="003328DB"/>
    <w:rsid w:val="00332C0C"/>
    <w:rsid w:val="003350CF"/>
    <w:rsid w:val="0033791C"/>
    <w:rsid w:val="00337AC9"/>
    <w:rsid w:val="00342AF8"/>
    <w:rsid w:val="00342E60"/>
    <w:rsid w:val="00343432"/>
    <w:rsid w:val="003437BE"/>
    <w:rsid w:val="00343A77"/>
    <w:rsid w:val="00345156"/>
    <w:rsid w:val="0034525A"/>
    <w:rsid w:val="00347104"/>
    <w:rsid w:val="0035103C"/>
    <w:rsid w:val="00351F6B"/>
    <w:rsid w:val="0035330D"/>
    <w:rsid w:val="00355AD4"/>
    <w:rsid w:val="00356CA3"/>
    <w:rsid w:val="003570CA"/>
    <w:rsid w:val="003577F1"/>
    <w:rsid w:val="00360F7E"/>
    <w:rsid w:val="003625F9"/>
    <w:rsid w:val="00363822"/>
    <w:rsid w:val="00363E7E"/>
    <w:rsid w:val="00364F49"/>
    <w:rsid w:val="00367672"/>
    <w:rsid w:val="0036793B"/>
    <w:rsid w:val="00367E3E"/>
    <w:rsid w:val="00373663"/>
    <w:rsid w:val="00374302"/>
    <w:rsid w:val="00374502"/>
    <w:rsid w:val="003748B7"/>
    <w:rsid w:val="00374C37"/>
    <w:rsid w:val="00374EDD"/>
    <w:rsid w:val="0037578F"/>
    <w:rsid w:val="00380D64"/>
    <w:rsid w:val="00381AA1"/>
    <w:rsid w:val="00383491"/>
    <w:rsid w:val="00383D51"/>
    <w:rsid w:val="003877F7"/>
    <w:rsid w:val="00387AB5"/>
    <w:rsid w:val="00391091"/>
    <w:rsid w:val="00391326"/>
    <w:rsid w:val="003920B2"/>
    <w:rsid w:val="00392496"/>
    <w:rsid w:val="00393127"/>
    <w:rsid w:val="00393989"/>
    <w:rsid w:val="00395127"/>
    <w:rsid w:val="00395554"/>
    <w:rsid w:val="00397391"/>
    <w:rsid w:val="003A0488"/>
    <w:rsid w:val="003A12F8"/>
    <w:rsid w:val="003A1332"/>
    <w:rsid w:val="003A15EA"/>
    <w:rsid w:val="003A37DD"/>
    <w:rsid w:val="003A4AE5"/>
    <w:rsid w:val="003B2C20"/>
    <w:rsid w:val="003B3CC8"/>
    <w:rsid w:val="003B4B2A"/>
    <w:rsid w:val="003B4DF5"/>
    <w:rsid w:val="003B7127"/>
    <w:rsid w:val="003B7EDC"/>
    <w:rsid w:val="003C07B3"/>
    <w:rsid w:val="003C1A3B"/>
    <w:rsid w:val="003C2109"/>
    <w:rsid w:val="003C26E2"/>
    <w:rsid w:val="003C2D85"/>
    <w:rsid w:val="003C3E3D"/>
    <w:rsid w:val="003C53AD"/>
    <w:rsid w:val="003C680E"/>
    <w:rsid w:val="003D0D44"/>
    <w:rsid w:val="003D2049"/>
    <w:rsid w:val="003D25DC"/>
    <w:rsid w:val="003D2CBE"/>
    <w:rsid w:val="003D2FD0"/>
    <w:rsid w:val="003D42B7"/>
    <w:rsid w:val="003D4369"/>
    <w:rsid w:val="003D4EEE"/>
    <w:rsid w:val="003D6793"/>
    <w:rsid w:val="003D730C"/>
    <w:rsid w:val="003D7BE8"/>
    <w:rsid w:val="003E099D"/>
    <w:rsid w:val="003E0C55"/>
    <w:rsid w:val="003E11FA"/>
    <w:rsid w:val="003E1313"/>
    <w:rsid w:val="003E250F"/>
    <w:rsid w:val="003E2E98"/>
    <w:rsid w:val="003E4452"/>
    <w:rsid w:val="003E53D2"/>
    <w:rsid w:val="003E5AD9"/>
    <w:rsid w:val="003E7751"/>
    <w:rsid w:val="003E7C20"/>
    <w:rsid w:val="003F3D01"/>
    <w:rsid w:val="003F4D32"/>
    <w:rsid w:val="003F690E"/>
    <w:rsid w:val="003F6B71"/>
    <w:rsid w:val="003F6BDF"/>
    <w:rsid w:val="003F79EF"/>
    <w:rsid w:val="004008D0"/>
    <w:rsid w:val="00406931"/>
    <w:rsid w:val="00406D8F"/>
    <w:rsid w:val="00407426"/>
    <w:rsid w:val="0040812C"/>
    <w:rsid w:val="00410870"/>
    <w:rsid w:val="0041099B"/>
    <w:rsid w:val="00410CE6"/>
    <w:rsid w:val="0041324A"/>
    <w:rsid w:val="004134F9"/>
    <w:rsid w:val="00413750"/>
    <w:rsid w:val="00415145"/>
    <w:rsid w:val="004152AD"/>
    <w:rsid w:val="00415E38"/>
    <w:rsid w:val="004168C3"/>
    <w:rsid w:val="00416B20"/>
    <w:rsid w:val="004200AB"/>
    <w:rsid w:val="00422143"/>
    <w:rsid w:val="004224BA"/>
    <w:rsid w:val="00422CCC"/>
    <w:rsid w:val="00425A3A"/>
    <w:rsid w:val="00425F2E"/>
    <w:rsid w:val="004261A0"/>
    <w:rsid w:val="0042654B"/>
    <w:rsid w:val="00426BF9"/>
    <w:rsid w:val="004271A7"/>
    <w:rsid w:val="004277E4"/>
    <w:rsid w:val="00432CC2"/>
    <w:rsid w:val="00433004"/>
    <w:rsid w:val="0043420C"/>
    <w:rsid w:val="00435706"/>
    <w:rsid w:val="00435B61"/>
    <w:rsid w:val="00435FC8"/>
    <w:rsid w:val="00436774"/>
    <w:rsid w:val="00436C27"/>
    <w:rsid w:val="00436F14"/>
    <w:rsid w:val="00436FA7"/>
    <w:rsid w:val="00441127"/>
    <w:rsid w:val="00441182"/>
    <w:rsid w:val="00441C79"/>
    <w:rsid w:val="00444216"/>
    <w:rsid w:val="0044450C"/>
    <w:rsid w:val="004457A4"/>
    <w:rsid w:val="0044614B"/>
    <w:rsid w:val="004479F3"/>
    <w:rsid w:val="00447C54"/>
    <w:rsid w:val="00447D51"/>
    <w:rsid w:val="004512B9"/>
    <w:rsid w:val="00452C8C"/>
    <w:rsid w:val="00452CC2"/>
    <w:rsid w:val="00454C5D"/>
    <w:rsid w:val="00454E7F"/>
    <w:rsid w:val="004553B3"/>
    <w:rsid w:val="00456E46"/>
    <w:rsid w:val="0046131D"/>
    <w:rsid w:val="00462664"/>
    <w:rsid w:val="00463D49"/>
    <w:rsid w:val="004649F9"/>
    <w:rsid w:val="00464BD1"/>
    <w:rsid w:val="00465B1B"/>
    <w:rsid w:val="004664F7"/>
    <w:rsid w:val="0047066A"/>
    <w:rsid w:val="00471557"/>
    <w:rsid w:val="00471F97"/>
    <w:rsid w:val="00472075"/>
    <w:rsid w:val="00476EAF"/>
    <w:rsid w:val="00477183"/>
    <w:rsid w:val="00477E8B"/>
    <w:rsid w:val="00480BAA"/>
    <w:rsid w:val="00480D28"/>
    <w:rsid w:val="00482B23"/>
    <w:rsid w:val="0048530A"/>
    <w:rsid w:val="0048575F"/>
    <w:rsid w:val="00486604"/>
    <w:rsid w:val="00486AF2"/>
    <w:rsid w:val="00490A31"/>
    <w:rsid w:val="004913B3"/>
    <w:rsid w:val="0049149F"/>
    <w:rsid w:val="00491A65"/>
    <w:rsid w:val="00493A1C"/>
    <w:rsid w:val="00494354"/>
    <w:rsid w:val="00495984"/>
    <w:rsid w:val="00495FBC"/>
    <w:rsid w:val="004965C5"/>
    <w:rsid w:val="0049716A"/>
    <w:rsid w:val="004A0369"/>
    <w:rsid w:val="004A089A"/>
    <w:rsid w:val="004A0E9F"/>
    <w:rsid w:val="004A2030"/>
    <w:rsid w:val="004A448C"/>
    <w:rsid w:val="004A49DB"/>
    <w:rsid w:val="004A4D28"/>
    <w:rsid w:val="004A524D"/>
    <w:rsid w:val="004B1176"/>
    <w:rsid w:val="004B2788"/>
    <w:rsid w:val="004B356E"/>
    <w:rsid w:val="004B3FB1"/>
    <w:rsid w:val="004B41B2"/>
    <w:rsid w:val="004B5171"/>
    <w:rsid w:val="004B5433"/>
    <w:rsid w:val="004B5C8C"/>
    <w:rsid w:val="004B6744"/>
    <w:rsid w:val="004B7DDD"/>
    <w:rsid w:val="004C00DA"/>
    <w:rsid w:val="004C03D9"/>
    <w:rsid w:val="004C622E"/>
    <w:rsid w:val="004C6652"/>
    <w:rsid w:val="004C7DB7"/>
    <w:rsid w:val="004D0166"/>
    <w:rsid w:val="004D125A"/>
    <w:rsid w:val="004D2BFC"/>
    <w:rsid w:val="004D3D51"/>
    <w:rsid w:val="004D3D6D"/>
    <w:rsid w:val="004D46C0"/>
    <w:rsid w:val="004D4C8E"/>
    <w:rsid w:val="004D4E57"/>
    <w:rsid w:val="004D4FF2"/>
    <w:rsid w:val="004D5D21"/>
    <w:rsid w:val="004D7833"/>
    <w:rsid w:val="004E01D0"/>
    <w:rsid w:val="004E0CF7"/>
    <w:rsid w:val="004E11EE"/>
    <w:rsid w:val="004E142C"/>
    <w:rsid w:val="004E18D9"/>
    <w:rsid w:val="004E1DB4"/>
    <w:rsid w:val="004E232A"/>
    <w:rsid w:val="004E2728"/>
    <w:rsid w:val="004E2CD7"/>
    <w:rsid w:val="004E44A6"/>
    <w:rsid w:val="004E5725"/>
    <w:rsid w:val="004E62A8"/>
    <w:rsid w:val="004E7901"/>
    <w:rsid w:val="004E7B5B"/>
    <w:rsid w:val="004E7C0D"/>
    <w:rsid w:val="004F0174"/>
    <w:rsid w:val="004F0DE5"/>
    <w:rsid w:val="004F14A3"/>
    <w:rsid w:val="004F6681"/>
    <w:rsid w:val="004F6C66"/>
    <w:rsid w:val="004F7114"/>
    <w:rsid w:val="004F7DF2"/>
    <w:rsid w:val="00500380"/>
    <w:rsid w:val="00500826"/>
    <w:rsid w:val="00500BF9"/>
    <w:rsid w:val="00501000"/>
    <w:rsid w:val="00502831"/>
    <w:rsid w:val="00502902"/>
    <w:rsid w:val="00502B37"/>
    <w:rsid w:val="00503835"/>
    <w:rsid w:val="00506961"/>
    <w:rsid w:val="00507F91"/>
    <w:rsid w:val="0051157D"/>
    <w:rsid w:val="00511851"/>
    <w:rsid w:val="00513E8F"/>
    <w:rsid w:val="005140B3"/>
    <w:rsid w:val="00515F25"/>
    <w:rsid w:val="00516A30"/>
    <w:rsid w:val="00520373"/>
    <w:rsid w:val="005214A1"/>
    <w:rsid w:val="00522436"/>
    <w:rsid w:val="005224E1"/>
    <w:rsid w:val="0052475F"/>
    <w:rsid w:val="005265EA"/>
    <w:rsid w:val="00527E31"/>
    <w:rsid w:val="00530B53"/>
    <w:rsid w:val="00530FF9"/>
    <w:rsid w:val="00531291"/>
    <w:rsid w:val="00531835"/>
    <w:rsid w:val="00531D1A"/>
    <w:rsid w:val="005322BC"/>
    <w:rsid w:val="00532339"/>
    <w:rsid w:val="00536494"/>
    <w:rsid w:val="0053685C"/>
    <w:rsid w:val="005376BA"/>
    <w:rsid w:val="00537BDA"/>
    <w:rsid w:val="00537BEB"/>
    <w:rsid w:val="00537FE9"/>
    <w:rsid w:val="00540382"/>
    <w:rsid w:val="00540642"/>
    <w:rsid w:val="00540905"/>
    <w:rsid w:val="00540D80"/>
    <w:rsid w:val="005420C1"/>
    <w:rsid w:val="00542EE7"/>
    <w:rsid w:val="0054408A"/>
    <w:rsid w:val="00544A3A"/>
    <w:rsid w:val="005456D8"/>
    <w:rsid w:val="0054574B"/>
    <w:rsid w:val="00545939"/>
    <w:rsid w:val="00545A6D"/>
    <w:rsid w:val="00546511"/>
    <w:rsid w:val="00550CBD"/>
    <w:rsid w:val="00551901"/>
    <w:rsid w:val="0055205A"/>
    <w:rsid w:val="005527FA"/>
    <w:rsid w:val="00552EA9"/>
    <w:rsid w:val="00553150"/>
    <w:rsid w:val="005545D2"/>
    <w:rsid w:val="00555D0F"/>
    <w:rsid w:val="0055646C"/>
    <w:rsid w:val="00556A3F"/>
    <w:rsid w:val="00557979"/>
    <w:rsid w:val="005579FB"/>
    <w:rsid w:val="00557C55"/>
    <w:rsid w:val="005613AF"/>
    <w:rsid w:val="00561AAC"/>
    <w:rsid w:val="0056389E"/>
    <w:rsid w:val="00563F54"/>
    <w:rsid w:val="005653F7"/>
    <w:rsid w:val="005655AD"/>
    <w:rsid w:val="00567CDC"/>
    <w:rsid w:val="00567D13"/>
    <w:rsid w:val="00570A8C"/>
    <w:rsid w:val="00570C8F"/>
    <w:rsid w:val="0057362B"/>
    <w:rsid w:val="00574426"/>
    <w:rsid w:val="00575171"/>
    <w:rsid w:val="00576AB2"/>
    <w:rsid w:val="0057708A"/>
    <w:rsid w:val="005772D0"/>
    <w:rsid w:val="00577ADA"/>
    <w:rsid w:val="00580757"/>
    <w:rsid w:val="005808FE"/>
    <w:rsid w:val="00584B81"/>
    <w:rsid w:val="00586FA7"/>
    <w:rsid w:val="00587457"/>
    <w:rsid w:val="00587932"/>
    <w:rsid w:val="0059058E"/>
    <w:rsid w:val="0059097F"/>
    <w:rsid w:val="005909EE"/>
    <w:rsid w:val="005914F9"/>
    <w:rsid w:val="00592479"/>
    <w:rsid w:val="00593234"/>
    <w:rsid w:val="00594141"/>
    <w:rsid w:val="00594A3B"/>
    <w:rsid w:val="00595FB5"/>
    <w:rsid w:val="00596D49"/>
    <w:rsid w:val="0059755F"/>
    <w:rsid w:val="005A026A"/>
    <w:rsid w:val="005A0524"/>
    <w:rsid w:val="005A0C4C"/>
    <w:rsid w:val="005A10A8"/>
    <w:rsid w:val="005A2DA3"/>
    <w:rsid w:val="005A4F93"/>
    <w:rsid w:val="005A57CD"/>
    <w:rsid w:val="005A72B7"/>
    <w:rsid w:val="005B21FF"/>
    <w:rsid w:val="005B2FBE"/>
    <w:rsid w:val="005B5074"/>
    <w:rsid w:val="005B5D40"/>
    <w:rsid w:val="005B679A"/>
    <w:rsid w:val="005B7DD3"/>
    <w:rsid w:val="005C0331"/>
    <w:rsid w:val="005C1520"/>
    <w:rsid w:val="005C3BAC"/>
    <w:rsid w:val="005C4522"/>
    <w:rsid w:val="005C5BDE"/>
    <w:rsid w:val="005C6764"/>
    <w:rsid w:val="005C75F2"/>
    <w:rsid w:val="005D052F"/>
    <w:rsid w:val="005D0E7F"/>
    <w:rsid w:val="005D3B19"/>
    <w:rsid w:val="005D4704"/>
    <w:rsid w:val="005D50CD"/>
    <w:rsid w:val="005D69F4"/>
    <w:rsid w:val="005D6D5A"/>
    <w:rsid w:val="005D7958"/>
    <w:rsid w:val="005D7C3B"/>
    <w:rsid w:val="005E00AD"/>
    <w:rsid w:val="005E10A3"/>
    <w:rsid w:val="005E1206"/>
    <w:rsid w:val="005E221C"/>
    <w:rsid w:val="005E2804"/>
    <w:rsid w:val="005E3485"/>
    <w:rsid w:val="005E3700"/>
    <w:rsid w:val="005E375D"/>
    <w:rsid w:val="005E42E0"/>
    <w:rsid w:val="005E4475"/>
    <w:rsid w:val="005E50C2"/>
    <w:rsid w:val="005E743A"/>
    <w:rsid w:val="005E7DE1"/>
    <w:rsid w:val="005E7E1F"/>
    <w:rsid w:val="005F0B9F"/>
    <w:rsid w:val="005F10ED"/>
    <w:rsid w:val="005F13F7"/>
    <w:rsid w:val="005F1AD9"/>
    <w:rsid w:val="005F2046"/>
    <w:rsid w:val="005F270D"/>
    <w:rsid w:val="005F4015"/>
    <w:rsid w:val="005F6CE5"/>
    <w:rsid w:val="005F7E3C"/>
    <w:rsid w:val="005F7EED"/>
    <w:rsid w:val="006006CE"/>
    <w:rsid w:val="00601B30"/>
    <w:rsid w:val="0060248F"/>
    <w:rsid w:val="006041E2"/>
    <w:rsid w:val="006048C8"/>
    <w:rsid w:val="00605465"/>
    <w:rsid w:val="006055D8"/>
    <w:rsid w:val="006067D3"/>
    <w:rsid w:val="0060717F"/>
    <w:rsid w:val="00611382"/>
    <w:rsid w:val="00611FBB"/>
    <w:rsid w:val="00612E9F"/>
    <w:rsid w:val="00613914"/>
    <w:rsid w:val="0061404A"/>
    <w:rsid w:val="00614983"/>
    <w:rsid w:val="006159F1"/>
    <w:rsid w:val="0061730E"/>
    <w:rsid w:val="006179DA"/>
    <w:rsid w:val="00620220"/>
    <w:rsid w:val="00620538"/>
    <w:rsid w:val="00620794"/>
    <w:rsid w:val="00622EF9"/>
    <w:rsid w:val="00623264"/>
    <w:rsid w:val="006234BB"/>
    <w:rsid w:val="00623E22"/>
    <w:rsid w:val="00624D2C"/>
    <w:rsid w:val="00625CF3"/>
    <w:rsid w:val="00626136"/>
    <w:rsid w:val="0062630E"/>
    <w:rsid w:val="006272D6"/>
    <w:rsid w:val="0062750A"/>
    <w:rsid w:val="006309C9"/>
    <w:rsid w:val="0063130C"/>
    <w:rsid w:val="00631821"/>
    <w:rsid w:val="00634243"/>
    <w:rsid w:val="006358D2"/>
    <w:rsid w:val="00636DB6"/>
    <w:rsid w:val="00640D42"/>
    <w:rsid w:val="0064132D"/>
    <w:rsid w:val="00643788"/>
    <w:rsid w:val="00644589"/>
    <w:rsid w:val="006456EC"/>
    <w:rsid w:val="00645867"/>
    <w:rsid w:val="00645BBC"/>
    <w:rsid w:val="006511F3"/>
    <w:rsid w:val="00651AEE"/>
    <w:rsid w:val="00654E28"/>
    <w:rsid w:val="006551D4"/>
    <w:rsid w:val="00657393"/>
    <w:rsid w:val="0066039C"/>
    <w:rsid w:val="00662020"/>
    <w:rsid w:val="006638BA"/>
    <w:rsid w:val="006655F7"/>
    <w:rsid w:val="00665A46"/>
    <w:rsid w:val="00665BBD"/>
    <w:rsid w:val="00666778"/>
    <w:rsid w:val="006667AE"/>
    <w:rsid w:val="006708F6"/>
    <w:rsid w:val="006712CE"/>
    <w:rsid w:val="006714F2"/>
    <w:rsid w:val="00671B94"/>
    <w:rsid w:val="0067236A"/>
    <w:rsid w:val="00672B8C"/>
    <w:rsid w:val="006752A1"/>
    <w:rsid w:val="0067566B"/>
    <w:rsid w:val="00675C0C"/>
    <w:rsid w:val="006767CA"/>
    <w:rsid w:val="00680171"/>
    <w:rsid w:val="00680C72"/>
    <w:rsid w:val="00680FB6"/>
    <w:rsid w:val="006821F8"/>
    <w:rsid w:val="00682297"/>
    <w:rsid w:val="006830FE"/>
    <w:rsid w:val="0068370F"/>
    <w:rsid w:val="00684E1E"/>
    <w:rsid w:val="00684EE7"/>
    <w:rsid w:val="00686995"/>
    <w:rsid w:val="00687B35"/>
    <w:rsid w:val="0069102B"/>
    <w:rsid w:val="0069113E"/>
    <w:rsid w:val="006911C8"/>
    <w:rsid w:val="006917B0"/>
    <w:rsid w:val="00692225"/>
    <w:rsid w:val="006928B5"/>
    <w:rsid w:val="00692D03"/>
    <w:rsid w:val="006957BC"/>
    <w:rsid w:val="00695E17"/>
    <w:rsid w:val="00697A29"/>
    <w:rsid w:val="006A1DE7"/>
    <w:rsid w:val="006A2A65"/>
    <w:rsid w:val="006A3F62"/>
    <w:rsid w:val="006A5B2C"/>
    <w:rsid w:val="006A68DB"/>
    <w:rsid w:val="006A695E"/>
    <w:rsid w:val="006A6B4F"/>
    <w:rsid w:val="006B1CB9"/>
    <w:rsid w:val="006B2AAA"/>
    <w:rsid w:val="006B356E"/>
    <w:rsid w:val="006B491F"/>
    <w:rsid w:val="006B57FC"/>
    <w:rsid w:val="006B5B87"/>
    <w:rsid w:val="006B6E52"/>
    <w:rsid w:val="006B76DF"/>
    <w:rsid w:val="006C0119"/>
    <w:rsid w:val="006C04A6"/>
    <w:rsid w:val="006C1208"/>
    <w:rsid w:val="006C1429"/>
    <w:rsid w:val="006C4B24"/>
    <w:rsid w:val="006C5559"/>
    <w:rsid w:val="006C7353"/>
    <w:rsid w:val="006D0E9E"/>
    <w:rsid w:val="006D212B"/>
    <w:rsid w:val="006D21E7"/>
    <w:rsid w:val="006D4EE0"/>
    <w:rsid w:val="006D547C"/>
    <w:rsid w:val="006D573A"/>
    <w:rsid w:val="006D5F2C"/>
    <w:rsid w:val="006D6254"/>
    <w:rsid w:val="006E1501"/>
    <w:rsid w:val="006E23CE"/>
    <w:rsid w:val="006E3AF3"/>
    <w:rsid w:val="006E3C2A"/>
    <w:rsid w:val="006E4228"/>
    <w:rsid w:val="006E4B0B"/>
    <w:rsid w:val="006E5D36"/>
    <w:rsid w:val="006E786D"/>
    <w:rsid w:val="006F00A8"/>
    <w:rsid w:val="006F04CF"/>
    <w:rsid w:val="006F0D3F"/>
    <w:rsid w:val="006F1B17"/>
    <w:rsid w:val="006F1F44"/>
    <w:rsid w:val="006F267A"/>
    <w:rsid w:val="006F43DE"/>
    <w:rsid w:val="006F49E7"/>
    <w:rsid w:val="006F51CE"/>
    <w:rsid w:val="006F68ED"/>
    <w:rsid w:val="006F6C02"/>
    <w:rsid w:val="006F6D45"/>
    <w:rsid w:val="006F7D4F"/>
    <w:rsid w:val="007006D2"/>
    <w:rsid w:val="00701908"/>
    <w:rsid w:val="007023E9"/>
    <w:rsid w:val="007043FC"/>
    <w:rsid w:val="00704900"/>
    <w:rsid w:val="00704BA3"/>
    <w:rsid w:val="00704C42"/>
    <w:rsid w:val="0070501F"/>
    <w:rsid w:val="00707653"/>
    <w:rsid w:val="00707957"/>
    <w:rsid w:val="00707D2D"/>
    <w:rsid w:val="007112BA"/>
    <w:rsid w:val="00711952"/>
    <w:rsid w:val="00711B7E"/>
    <w:rsid w:val="00712018"/>
    <w:rsid w:val="00712D58"/>
    <w:rsid w:val="00712EAE"/>
    <w:rsid w:val="00717250"/>
    <w:rsid w:val="007177BD"/>
    <w:rsid w:val="00717C3C"/>
    <w:rsid w:val="00721BD0"/>
    <w:rsid w:val="00722A4C"/>
    <w:rsid w:val="00723646"/>
    <w:rsid w:val="00723A0F"/>
    <w:rsid w:val="00726F44"/>
    <w:rsid w:val="007272F7"/>
    <w:rsid w:val="007279D4"/>
    <w:rsid w:val="00727B23"/>
    <w:rsid w:val="00730C98"/>
    <w:rsid w:val="0073170B"/>
    <w:rsid w:val="00732A63"/>
    <w:rsid w:val="00733166"/>
    <w:rsid w:val="007341FF"/>
    <w:rsid w:val="0073468E"/>
    <w:rsid w:val="00734721"/>
    <w:rsid w:val="00735615"/>
    <w:rsid w:val="00735723"/>
    <w:rsid w:val="00737A1D"/>
    <w:rsid w:val="0074043D"/>
    <w:rsid w:val="007408D5"/>
    <w:rsid w:val="00742A62"/>
    <w:rsid w:val="00742E72"/>
    <w:rsid w:val="0074372D"/>
    <w:rsid w:val="00743EC6"/>
    <w:rsid w:val="0074468D"/>
    <w:rsid w:val="0074575D"/>
    <w:rsid w:val="007461DB"/>
    <w:rsid w:val="00746406"/>
    <w:rsid w:val="00751E57"/>
    <w:rsid w:val="00752048"/>
    <w:rsid w:val="007538F7"/>
    <w:rsid w:val="007551F4"/>
    <w:rsid w:val="007552F4"/>
    <w:rsid w:val="00755866"/>
    <w:rsid w:val="0075589A"/>
    <w:rsid w:val="0075663A"/>
    <w:rsid w:val="007566F9"/>
    <w:rsid w:val="00757C34"/>
    <w:rsid w:val="007620B4"/>
    <w:rsid w:val="00762A72"/>
    <w:rsid w:val="00763BC2"/>
    <w:rsid w:val="00765847"/>
    <w:rsid w:val="007664F0"/>
    <w:rsid w:val="00770357"/>
    <w:rsid w:val="007708FF"/>
    <w:rsid w:val="00770A6D"/>
    <w:rsid w:val="0077260F"/>
    <w:rsid w:val="0077406A"/>
    <w:rsid w:val="007751F9"/>
    <w:rsid w:val="00775284"/>
    <w:rsid w:val="007766BA"/>
    <w:rsid w:val="0077697B"/>
    <w:rsid w:val="00776E26"/>
    <w:rsid w:val="00780AFF"/>
    <w:rsid w:val="007831AA"/>
    <w:rsid w:val="00784B4E"/>
    <w:rsid w:val="0078527E"/>
    <w:rsid w:val="00785582"/>
    <w:rsid w:val="0078627A"/>
    <w:rsid w:val="0078749F"/>
    <w:rsid w:val="00787AF6"/>
    <w:rsid w:val="00787DF0"/>
    <w:rsid w:val="00790113"/>
    <w:rsid w:val="00790ADA"/>
    <w:rsid w:val="00791818"/>
    <w:rsid w:val="0079496A"/>
    <w:rsid w:val="00794FFC"/>
    <w:rsid w:val="007951EE"/>
    <w:rsid w:val="007969B2"/>
    <w:rsid w:val="007A0330"/>
    <w:rsid w:val="007A136E"/>
    <w:rsid w:val="007A2C68"/>
    <w:rsid w:val="007A3579"/>
    <w:rsid w:val="007A3992"/>
    <w:rsid w:val="007A3F42"/>
    <w:rsid w:val="007A53DF"/>
    <w:rsid w:val="007A79FF"/>
    <w:rsid w:val="007B00D1"/>
    <w:rsid w:val="007B1AEC"/>
    <w:rsid w:val="007B6588"/>
    <w:rsid w:val="007B7188"/>
    <w:rsid w:val="007B71FF"/>
    <w:rsid w:val="007C0406"/>
    <w:rsid w:val="007C1419"/>
    <w:rsid w:val="007C250E"/>
    <w:rsid w:val="007C3200"/>
    <w:rsid w:val="007C4CD4"/>
    <w:rsid w:val="007C7344"/>
    <w:rsid w:val="007D18A0"/>
    <w:rsid w:val="007D5378"/>
    <w:rsid w:val="007D578F"/>
    <w:rsid w:val="007D5A6F"/>
    <w:rsid w:val="007E0942"/>
    <w:rsid w:val="007E1E6A"/>
    <w:rsid w:val="007E1EC6"/>
    <w:rsid w:val="007E3339"/>
    <w:rsid w:val="007E3973"/>
    <w:rsid w:val="007E3E7E"/>
    <w:rsid w:val="007E4231"/>
    <w:rsid w:val="007E48A1"/>
    <w:rsid w:val="007E6B39"/>
    <w:rsid w:val="007E6D8B"/>
    <w:rsid w:val="007E7FCF"/>
    <w:rsid w:val="007F046C"/>
    <w:rsid w:val="007F21B7"/>
    <w:rsid w:val="007F2316"/>
    <w:rsid w:val="007F3FCA"/>
    <w:rsid w:val="007F50CE"/>
    <w:rsid w:val="007F534F"/>
    <w:rsid w:val="007F6998"/>
    <w:rsid w:val="007F6C33"/>
    <w:rsid w:val="007F77C3"/>
    <w:rsid w:val="00800166"/>
    <w:rsid w:val="00801E5D"/>
    <w:rsid w:val="008032D3"/>
    <w:rsid w:val="00804068"/>
    <w:rsid w:val="00804609"/>
    <w:rsid w:val="008100A3"/>
    <w:rsid w:val="008114F3"/>
    <w:rsid w:val="00813CA6"/>
    <w:rsid w:val="00813DB9"/>
    <w:rsid w:val="00814476"/>
    <w:rsid w:val="00816CBD"/>
    <w:rsid w:val="0081767E"/>
    <w:rsid w:val="00817CE1"/>
    <w:rsid w:val="008204E0"/>
    <w:rsid w:val="00821801"/>
    <w:rsid w:val="00824435"/>
    <w:rsid w:val="0082444F"/>
    <w:rsid w:val="008256DA"/>
    <w:rsid w:val="00825E22"/>
    <w:rsid w:val="00830305"/>
    <w:rsid w:val="00830C5B"/>
    <w:rsid w:val="00831AD3"/>
    <w:rsid w:val="00831FF6"/>
    <w:rsid w:val="008349F0"/>
    <w:rsid w:val="00834A19"/>
    <w:rsid w:val="00836EB2"/>
    <w:rsid w:val="00837FCC"/>
    <w:rsid w:val="00840960"/>
    <w:rsid w:val="00842092"/>
    <w:rsid w:val="008435BA"/>
    <w:rsid w:val="00843A3F"/>
    <w:rsid w:val="00843DD4"/>
    <w:rsid w:val="008441D6"/>
    <w:rsid w:val="00844FE9"/>
    <w:rsid w:val="00846257"/>
    <w:rsid w:val="008508F9"/>
    <w:rsid w:val="008518DE"/>
    <w:rsid w:val="0085198D"/>
    <w:rsid w:val="008523C0"/>
    <w:rsid w:val="00852507"/>
    <w:rsid w:val="00852AF5"/>
    <w:rsid w:val="008537FE"/>
    <w:rsid w:val="00854738"/>
    <w:rsid w:val="0085673A"/>
    <w:rsid w:val="00857480"/>
    <w:rsid w:val="00861044"/>
    <w:rsid w:val="00861D11"/>
    <w:rsid w:val="00861F88"/>
    <w:rsid w:val="008631C4"/>
    <w:rsid w:val="008638F5"/>
    <w:rsid w:val="00864B3D"/>
    <w:rsid w:val="00873162"/>
    <w:rsid w:val="00873898"/>
    <w:rsid w:val="008739CD"/>
    <w:rsid w:val="00873D38"/>
    <w:rsid w:val="00874283"/>
    <w:rsid w:val="00874BB4"/>
    <w:rsid w:val="00874EA4"/>
    <w:rsid w:val="0087662B"/>
    <w:rsid w:val="008773A8"/>
    <w:rsid w:val="0087760E"/>
    <w:rsid w:val="008778E2"/>
    <w:rsid w:val="00877EB7"/>
    <w:rsid w:val="00880B56"/>
    <w:rsid w:val="00882118"/>
    <w:rsid w:val="00882373"/>
    <w:rsid w:val="00882ED2"/>
    <w:rsid w:val="008869D6"/>
    <w:rsid w:val="00886CF2"/>
    <w:rsid w:val="0088730B"/>
    <w:rsid w:val="008875E7"/>
    <w:rsid w:val="00890271"/>
    <w:rsid w:val="00890CDE"/>
    <w:rsid w:val="008910F5"/>
    <w:rsid w:val="0089193C"/>
    <w:rsid w:val="00891E9A"/>
    <w:rsid w:val="0089353D"/>
    <w:rsid w:val="0089530E"/>
    <w:rsid w:val="0089575D"/>
    <w:rsid w:val="00896015"/>
    <w:rsid w:val="008974F3"/>
    <w:rsid w:val="008A2C99"/>
    <w:rsid w:val="008A35FA"/>
    <w:rsid w:val="008A3BC1"/>
    <w:rsid w:val="008A3F0F"/>
    <w:rsid w:val="008A3F5E"/>
    <w:rsid w:val="008A526B"/>
    <w:rsid w:val="008A5E95"/>
    <w:rsid w:val="008A5FF7"/>
    <w:rsid w:val="008B0449"/>
    <w:rsid w:val="008B396D"/>
    <w:rsid w:val="008B3DC4"/>
    <w:rsid w:val="008B4FEF"/>
    <w:rsid w:val="008B671E"/>
    <w:rsid w:val="008B7449"/>
    <w:rsid w:val="008B75C4"/>
    <w:rsid w:val="008B790E"/>
    <w:rsid w:val="008C066E"/>
    <w:rsid w:val="008C26B3"/>
    <w:rsid w:val="008C5566"/>
    <w:rsid w:val="008C658A"/>
    <w:rsid w:val="008C6BBA"/>
    <w:rsid w:val="008C79FA"/>
    <w:rsid w:val="008C7A2E"/>
    <w:rsid w:val="008D0B59"/>
    <w:rsid w:val="008D14F5"/>
    <w:rsid w:val="008D1EAE"/>
    <w:rsid w:val="008D1EBC"/>
    <w:rsid w:val="008D3061"/>
    <w:rsid w:val="008D38B3"/>
    <w:rsid w:val="008D398E"/>
    <w:rsid w:val="008D41FF"/>
    <w:rsid w:val="008D583D"/>
    <w:rsid w:val="008D6C37"/>
    <w:rsid w:val="008E1A46"/>
    <w:rsid w:val="008E1C1E"/>
    <w:rsid w:val="008E1CE0"/>
    <w:rsid w:val="008E1E2D"/>
    <w:rsid w:val="008E380A"/>
    <w:rsid w:val="008E4A47"/>
    <w:rsid w:val="008E4A61"/>
    <w:rsid w:val="008E4D86"/>
    <w:rsid w:val="008E6598"/>
    <w:rsid w:val="008E6710"/>
    <w:rsid w:val="008E7D93"/>
    <w:rsid w:val="008F2A67"/>
    <w:rsid w:val="008F2AE9"/>
    <w:rsid w:val="008F2F31"/>
    <w:rsid w:val="008F37FE"/>
    <w:rsid w:val="008F4E99"/>
    <w:rsid w:val="008F69D0"/>
    <w:rsid w:val="008F7AAA"/>
    <w:rsid w:val="009007B1"/>
    <w:rsid w:val="009016D5"/>
    <w:rsid w:val="00904982"/>
    <w:rsid w:val="0090512F"/>
    <w:rsid w:val="009056DF"/>
    <w:rsid w:val="009060A7"/>
    <w:rsid w:val="00906B24"/>
    <w:rsid w:val="00906C2E"/>
    <w:rsid w:val="00906FC5"/>
    <w:rsid w:val="009103EA"/>
    <w:rsid w:val="00910F3B"/>
    <w:rsid w:val="0091250F"/>
    <w:rsid w:val="00912742"/>
    <w:rsid w:val="00912D5F"/>
    <w:rsid w:val="00913244"/>
    <w:rsid w:val="009149F6"/>
    <w:rsid w:val="00915267"/>
    <w:rsid w:val="00915700"/>
    <w:rsid w:val="00917078"/>
    <w:rsid w:val="009173AD"/>
    <w:rsid w:val="00920EC3"/>
    <w:rsid w:val="0092165B"/>
    <w:rsid w:val="0092195B"/>
    <w:rsid w:val="00921DC9"/>
    <w:rsid w:val="009222C4"/>
    <w:rsid w:val="009222EB"/>
    <w:rsid w:val="009244E0"/>
    <w:rsid w:val="00924663"/>
    <w:rsid w:val="00924792"/>
    <w:rsid w:val="0092586B"/>
    <w:rsid w:val="00925DBB"/>
    <w:rsid w:val="0092725C"/>
    <w:rsid w:val="00927DC2"/>
    <w:rsid w:val="00930EBD"/>
    <w:rsid w:val="00931F9D"/>
    <w:rsid w:val="009325E1"/>
    <w:rsid w:val="00936741"/>
    <w:rsid w:val="00940544"/>
    <w:rsid w:val="00940B63"/>
    <w:rsid w:val="00940DCB"/>
    <w:rsid w:val="009422CF"/>
    <w:rsid w:val="0094279C"/>
    <w:rsid w:val="00944353"/>
    <w:rsid w:val="00944478"/>
    <w:rsid w:val="00945A15"/>
    <w:rsid w:val="00945C07"/>
    <w:rsid w:val="00946739"/>
    <w:rsid w:val="00950586"/>
    <w:rsid w:val="0095368C"/>
    <w:rsid w:val="00954196"/>
    <w:rsid w:val="00954A3A"/>
    <w:rsid w:val="00954E2B"/>
    <w:rsid w:val="00955022"/>
    <w:rsid w:val="00955E4D"/>
    <w:rsid w:val="00955EDC"/>
    <w:rsid w:val="009566BA"/>
    <w:rsid w:val="009569DC"/>
    <w:rsid w:val="00962F72"/>
    <w:rsid w:val="00964975"/>
    <w:rsid w:val="00964C18"/>
    <w:rsid w:val="0096551E"/>
    <w:rsid w:val="0096577B"/>
    <w:rsid w:val="00966235"/>
    <w:rsid w:val="00967268"/>
    <w:rsid w:val="00967FF4"/>
    <w:rsid w:val="00970920"/>
    <w:rsid w:val="00970C09"/>
    <w:rsid w:val="00970FBD"/>
    <w:rsid w:val="00971B93"/>
    <w:rsid w:val="00971BE5"/>
    <w:rsid w:val="00972A86"/>
    <w:rsid w:val="00972EA1"/>
    <w:rsid w:val="0097369A"/>
    <w:rsid w:val="0097451F"/>
    <w:rsid w:val="0097651C"/>
    <w:rsid w:val="009772E6"/>
    <w:rsid w:val="00980204"/>
    <w:rsid w:val="009845AF"/>
    <w:rsid w:val="009851ED"/>
    <w:rsid w:val="00985336"/>
    <w:rsid w:val="0098618A"/>
    <w:rsid w:val="009879EF"/>
    <w:rsid w:val="009901AC"/>
    <w:rsid w:val="009905BD"/>
    <w:rsid w:val="009906CF"/>
    <w:rsid w:val="00991C5D"/>
    <w:rsid w:val="00992011"/>
    <w:rsid w:val="009926C4"/>
    <w:rsid w:val="0099368F"/>
    <w:rsid w:val="00993815"/>
    <w:rsid w:val="009941BA"/>
    <w:rsid w:val="009957E2"/>
    <w:rsid w:val="0099637C"/>
    <w:rsid w:val="009971D2"/>
    <w:rsid w:val="009977F4"/>
    <w:rsid w:val="00997B63"/>
    <w:rsid w:val="009A017E"/>
    <w:rsid w:val="009A022B"/>
    <w:rsid w:val="009A4013"/>
    <w:rsid w:val="009A5AEF"/>
    <w:rsid w:val="009A6283"/>
    <w:rsid w:val="009B220C"/>
    <w:rsid w:val="009C0096"/>
    <w:rsid w:val="009C17B5"/>
    <w:rsid w:val="009C285E"/>
    <w:rsid w:val="009C2F0D"/>
    <w:rsid w:val="009C41D1"/>
    <w:rsid w:val="009C52E5"/>
    <w:rsid w:val="009C5587"/>
    <w:rsid w:val="009C56D9"/>
    <w:rsid w:val="009D0339"/>
    <w:rsid w:val="009D0C70"/>
    <w:rsid w:val="009D1078"/>
    <w:rsid w:val="009D26E6"/>
    <w:rsid w:val="009D2ADE"/>
    <w:rsid w:val="009D615C"/>
    <w:rsid w:val="009D627C"/>
    <w:rsid w:val="009D7B69"/>
    <w:rsid w:val="009E169E"/>
    <w:rsid w:val="009E1BA5"/>
    <w:rsid w:val="009E2037"/>
    <w:rsid w:val="009E23DD"/>
    <w:rsid w:val="009E3CAA"/>
    <w:rsid w:val="009E475A"/>
    <w:rsid w:val="009E483C"/>
    <w:rsid w:val="009E4B7E"/>
    <w:rsid w:val="009E4E24"/>
    <w:rsid w:val="009E5092"/>
    <w:rsid w:val="009E5276"/>
    <w:rsid w:val="009E56D2"/>
    <w:rsid w:val="009E5977"/>
    <w:rsid w:val="009E6CFD"/>
    <w:rsid w:val="009E6F93"/>
    <w:rsid w:val="009E70CB"/>
    <w:rsid w:val="009F1C62"/>
    <w:rsid w:val="009F2158"/>
    <w:rsid w:val="009F3928"/>
    <w:rsid w:val="009F4643"/>
    <w:rsid w:val="009F7156"/>
    <w:rsid w:val="009F7255"/>
    <w:rsid w:val="009F78E1"/>
    <w:rsid w:val="009F7B39"/>
    <w:rsid w:val="00A011EB"/>
    <w:rsid w:val="00A02B4B"/>
    <w:rsid w:val="00A02E33"/>
    <w:rsid w:val="00A0342C"/>
    <w:rsid w:val="00A03834"/>
    <w:rsid w:val="00A069AC"/>
    <w:rsid w:val="00A069FF"/>
    <w:rsid w:val="00A06B22"/>
    <w:rsid w:val="00A10DC2"/>
    <w:rsid w:val="00A111F8"/>
    <w:rsid w:val="00A1180B"/>
    <w:rsid w:val="00A118A3"/>
    <w:rsid w:val="00A128D3"/>
    <w:rsid w:val="00A138CB"/>
    <w:rsid w:val="00A15232"/>
    <w:rsid w:val="00A15F23"/>
    <w:rsid w:val="00A175E2"/>
    <w:rsid w:val="00A17C33"/>
    <w:rsid w:val="00A17FC6"/>
    <w:rsid w:val="00A20EBF"/>
    <w:rsid w:val="00A238AC"/>
    <w:rsid w:val="00A24D77"/>
    <w:rsid w:val="00A25446"/>
    <w:rsid w:val="00A27792"/>
    <w:rsid w:val="00A30044"/>
    <w:rsid w:val="00A30A1E"/>
    <w:rsid w:val="00A30C90"/>
    <w:rsid w:val="00A32306"/>
    <w:rsid w:val="00A32B8B"/>
    <w:rsid w:val="00A33DC1"/>
    <w:rsid w:val="00A40BCC"/>
    <w:rsid w:val="00A40F56"/>
    <w:rsid w:val="00A41B31"/>
    <w:rsid w:val="00A4323E"/>
    <w:rsid w:val="00A45D03"/>
    <w:rsid w:val="00A47A9A"/>
    <w:rsid w:val="00A47E4E"/>
    <w:rsid w:val="00A50059"/>
    <w:rsid w:val="00A51AB7"/>
    <w:rsid w:val="00A51E1C"/>
    <w:rsid w:val="00A603F8"/>
    <w:rsid w:val="00A60424"/>
    <w:rsid w:val="00A61144"/>
    <w:rsid w:val="00A6173D"/>
    <w:rsid w:val="00A61AC2"/>
    <w:rsid w:val="00A6370C"/>
    <w:rsid w:val="00A65643"/>
    <w:rsid w:val="00A65818"/>
    <w:rsid w:val="00A668A4"/>
    <w:rsid w:val="00A67C7F"/>
    <w:rsid w:val="00A73143"/>
    <w:rsid w:val="00A73EC5"/>
    <w:rsid w:val="00A74640"/>
    <w:rsid w:val="00A753E8"/>
    <w:rsid w:val="00A7589F"/>
    <w:rsid w:val="00A759A5"/>
    <w:rsid w:val="00A75BA9"/>
    <w:rsid w:val="00A75F8C"/>
    <w:rsid w:val="00A77EB4"/>
    <w:rsid w:val="00A80A76"/>
    <w:rsid w:val="00A811B2"/>
    <w:rsid w:val="00A831D8"/>
    <w:rsid w:val="00A84528"/>
    <w:rsid w:val="00A8699A"/>
    <w:rsid w:val="00A90675"/>
    <w:rsid w:val="00A90A10"/>
    <w:rsid w:val="00A93304"/>
    <w:rsid w:val="00A93CEC"/>
    <w:rsid w:val="00A94D47"/>
    <w:rsid w:val="00A95EDA"/>
    <w:rsid w:val="00A96015"/>
    <w:rsid w:val="00A9667F"/>
    <w:rsid w:val="00A9695C"/>
    <w:rsid w:val="00A96C33"/>
    <w:rsid w:val="00A971BA"/>
    <w:rsid w:val="00A97446"/>
    <w:rsid w:val="00A97957"/>
    <w:rsid w:val="00A97C61"/>
    <w:rsid w:val="00AA0145"/>
    <w:rsid w:val="00AA06C8"/>
    <w:rsid w:val="00AA0B57"/>
    <w:rsid w:val="00AA18D1"/>
    <w:rsid w:val="00AA333C"/>
    <w:rsid w:val="00AA3AD4"/>
    <w:rsid w:val="00AA3D12"/>
    <w:rsid w:val="00AA3E4C"/>
    <w:rsid w:val="00AA70F0"/>
    <w:rsid w:val="00AA73B2"/>
    <w:rsid w:val="00AA793C"/>
    <w:rsid w:val="00AA7C13"/>
    <w:rsid w:val="00AB23F7"/>
    <w:rsid w:val="00AB3F5A"/>
    <w:rsid w:val="00AB4CA5"/>
    <w:rsid w:val="00AB5787"/>
    <w:rsid w:val="00AB578D"/>
    <w:rsid w:val="00AB7615"/>
    <w:rsid w:val="00AB78E9"/>
    <w:rsid w:val="00AC01A9"/>
    <w:rsid w:val="00AC08B2"/>
    <w:rsid w:val="00AC091A"/>
    <w:rsid w:val="00AC0CAB"/>
    <w:rsid w:val="00AC0F1D"/>
    <w:rsid w:val="00AC1270"/>
    <w:rsid w:val="00AC153F"/>
    <w:rsid w:val="00AC1CF8"/>
    <w:rsid w:val="00AC2A78"/>
    <w:rsid w:val="00AC3A59"/>
    <w:rsid w:val="00AC6C9C"/>
    <w:rsid w:val="00AC7F86"/>
    <w:rsid w:val="00AD0507"/>
    <w:rsid w:val="00AD3FEF"/>
    <w:rsid w:val="00AD47A8"/>
    <w:rsid w:val="00AD49E8"/>
    <w:rsid w:val="00AD62FE"/>
    <w:rsid w:val="00AD6B52"/>
    <w:rsid w:val="00AD795E"/>
    <w:rsid w:val="00AE1006"/>
    <w:rsid w:val="00AE2116"/>
    <w:rsid w:val="00AE2B1A"/>
    <w:rsid w:val="00AE2FD9"/>
    <w:rsid w:val="00AE3013"/>
    <w:rsid w:val="00AE3345"/>
    <w:rsid w:val="00AE3831"/>
    <w:rsid w:val="00AE4724"/>
    <w:rsid w:val="00AE5B40"/>
    <w:rsid w:val="00AE757F"/>
    <w:rsid w:val="00AE7673"/>
    <w:rsid w:val="00AF05FC"/>
    <w:rsid w:val="00AF0B14"/>
    <w:rsid w:val="00AF1FAC"/>
    <w:rsid w:val="00AF22D0"/>
    <w:rsid w:val="00AF247D"/>
    <w:rsid w:val="00AF4C76"/>
    <w:rsid w:val="00AF50B1"/>
    <w:rsid w:val="00AF5565"/>
    <w:rsid w:val="00AF56E7"/>
    <w:rsid w:val="00AF62D0"/>
    <w:rsid w:val="00AF6DF6"/>
    <w:rsid w:val="00AF763A"/>
    <w:rsid w:val="00B01D9C"/>
    <w:rsid w:val="00B02005"/>
    <w:rsid w:val="00B02300"/>
    <w:rsid w:val="00B023DA"/>
    <w:rsid w:val="00B04D42"/>
    <w:rsid w:val="00B0569C"/>
    <w:rsid w:val="00B06AD6"/>
    <w:rsid w:val="00B10095"/>
    <w:rsid w:val="00B122A2"/>
    <w:rsid w:val="00B147FB"/>
    <w:rsid w:val="00B14E13"/>
    <w:rsid w:val="00B152D0"/>
    <w:rsid w:val="00B152EC"/>
    <w:rsid w:val="00B16118"/>
    <w:rsid w:val="00B1748F"/>
    <w:rsid w:val="00B17F35"/>
    <w:rsid w:val="00B219DC"/>
    <w:rsid w:val="00B22B01"/>
    <w:rsid w:val="00B2542E"/>
    <w:rsid w:val="00B2613F"/>
    <w:rsid w:val="00B262FA"/>
    <w:rsid w:val="00B26A05"/>
    <w:rsid w:val="00B26B58"/>
    <w:rsid w:val="00B26ED5"/>
    <w:rsid w:val="00B27183"/>
    <w:rsid w:val="00B27D38"/>
    <w:rsid w:val="00B30425"/>
    <w:rsid w:val="00B31240"/>
    <w:rsid w:val="00B325C8"/>
    <w:rsid w:val="00B34043"/>
    <w:rsid w:val="00B34273"/>
    <w:rsid w:val="00B34959"/>
    <w:rsid w:val="00B358E7"/>
    <w:rsid w:val="00B36284"/>
    <w:rsid w:val="00B40055"/>
    <w:rsid w:val="00B40283"/>
    <w:rsid w:val="00B40510"/>
    <w:rsid w:val="00B434C3"/>
    <w:rsid w:val="00B437FA"/>
    <w:rsid w:val="00B44284"/>
    <w:rsid w:val="00B5147D"/>
    <w:rsid w:val="00B53775"/>
    <w:rsid w:val="00B53EB6"/>
    <w:rsid w:val="00B552FD"/>
    <w:rsid w:val="00B55AC7"/>
    <w:rsid w:val="00B60D50"/>
    <w:rsid w:val="00B6190F"/>
    <w:rsid w:val="00B62A5D"/>
    <w:rsid w:val="00B62BF6"/>
    <w:rsid w:val="00B642E2"/>
    <w:rsid w:val="00B64922"/>
    <w:rsid w:val="00B66F2E"/>
    <w:rsid w:val="00B67077"/>
    <w:rsid w:val="00B675B1"/>
    <w:rsid w:val="00B67655"/>
    <w:rsid w:val="00B701B5"/>
    <w:rsid w:val="00B72EEF"/>
    <w:rsid w:val="00B7597B"/>
    <w:rsid w:val="00B76803"/>
    <w:rsid w:val="00B77411"/>
    <w:rsid w:val="00B77CD1"/>
    <w:rsid w:val="00B814E1"/>
    <w:rsid w:val="00B81F1C"/>
    <w:rsid w:val="00B8213F"/>
    <w:rsid w:val="00B82F2C"/>
    <w:rsid w:val="00B84D10"/>
    <w:rsid w:val="00B85915"/>
    <w:rsid w:val="00B86968"/>
    <w:rsid w:val="00B86B11"/>
    <w:rsid w:val="00B86F4F"/>
    <w:rsid w:val="00B90169"/>
    <w:rsid w:val="00B90611"/>
    <w:rsid w:val="00B90FEF"/>
    <w:rsid w:val="00B93ADF"/>
    <w:rsid w:val="00B94CAF"/>
    <w:rsid w:val="00B9654E"/>
    <w:rsid w:val="00B96737"/>
    <w:rsid w:val="00B969AC"/>
    <w:rsid w:val="00B96B45"/>
    <w:rsid w:val="00B96E95"/>
    <w:rsid w:val="00B977FF"/>
    <w:rsid w:val="00BA01B7"/>
    <w:rsid w:val="00BA0D7C"/>
    <w:rsid w:val="00BA28D8"/>
    <w:rsid w:val="00BA4FF7"/>
    <w:rsid w:val="00BA5119"/>
    <w:rsid w:val="00BB02DB"/>
    <w:rsid w:val="00BB03C3"/>
    <w:rsid w:val="00BB0E61"/>
    <w:rsid w:val="00BB331C"/>
    <w:rsid w:val="00BB3C38"/>
    <w:rsid w:val="00BB5221"/>
    <w:rsid w:val="00BB6C4B"/>
    <w:rsid w:val="00BB79EF"/>
    <w:rsid w:val="00BC0434"/>
    <w:rsid w:val="00BC17FE"/>
    <w:rsid w:val="00BC1DD6"/>
    <w:rsid w:val="00BC1E05"/>
    <w:rsid w:val="00BC222C"/>
    <w:rsid w:val="00BC5C4F"/>
    <w:rsid w:val="00BD102C"/>
    <w:rsid w:val="00BD51AB"/>
    <w:rsid w:val="00BD62D2"/>
    <w:rsid w:val="00BD636F"/>
    <w:rsid w:val="00BD7EC6"/>
    <w:rsid w:val="00BE0367"/>
    <w:rsid w:val="00BE0FEF"/>
    <w:rsid w:val="00BE4FE5"/>
    <w:rsid w:val="00BE52FA"/>
    <w:rsid w:val="00BE707D"/>
    <w:rsid w:val="00BE7A4C"/>
    <w:rsid w:val="00BF02C1"/>
    <w:rsid w:val="00BF0445"/>
    <w:rsid w:val="00BF06B3"/>
    <w:rsid w:val="00BF1555"/>
    <w:rsid w:val="00BF2463"/>
    <w:rsid w:val="00BF2A86"/>
    <w:rsid w:val="00BF2BF0"/>
    <w:rsid w:val="00BF48AB"/>
    <w:rsid w:val="00BF7108"/>
    <w:rsid w:val="00C00E44"/>
    <w:rsid w:val="00C01AC3"/>
    <w:rsid w:val="00C01F67"/>
    <w:rsid w:val="00C05716"/>
    <w:rsid w:val="00C060D3"/>
    <w:rsid w:val="00C07021"/>
    <w:rsid w:val="00C0706D"/>
    <w:rsid w:val="00C073DE"/>
    <w:rsid w:val="00C07552"/>
    <w:rsid w:val="00C079A2"/>
    <w:rsid w:val="00C07CBA"/>
    <w:rsid w:val="00C1074E"/>
    <w:rsid w:val="00C14BE4"/>
    <w:rsid w:val="00C15845"/>
    <w:rsid w:val="00C15896"/>
    <w:rsid w:val="00C1610D"/>
    <w:rsid w:val="00C16913"/>
    <w:rsid w:val="00C16C8B"/>
    <w:rsid w:val="00C172EE"/>
    <w:rsid w:val="00C175D4"/>
    <w:rsid w:val="00C1761C"/>
    <w:rsid w:val="00C222AA"/>
    <w:rsid w:val="00C23387"/>
    <w:rsid w:val="00C23815"/>
    <w:rsid w:val="00C2383D"/>
    <w:rsid w:val="00C23E3E"/>
    <w:rsid w:val="00C25339"/>
    <w:rsid w:val="00C2650E"/>
    <w:rsid w:val="00C279BD"/>
    <w:rsid w:val="00C30313"/>
    <w:rsid w:val="00C30405"/>
    <w:rsid w:val="00C33A4B"/>
    <w:rsid w:val="00C34B00"/>
    <w:rsid w:val="00C358AB"/>
    <w:rsid w:val="00C35D00"/>
    <w:rsid w:val="00C36ED3"/>
    <w:rsid w:val="00C36F12"/>
    <w:rsid w:val="00C373EB"/>
    <w:rsid w:val="00C4092D"/>
    <w:rsid w:val="00C40F94"/>
    <w:rsid w:val="00C41762"/>
    <w:rsid w:val="00C42F3A"/>
    <w:rsid w:val="00C45D30"/>
    <w:rsid w:val="00C467EF"/>
    <w:rsid w:val="00C47D1C"/>
    <w:rsid w:val="00C51358"/>
    <w:rsid w:val="00C52B28"/>
    <w:rsid w:val="00C52E97"/>
    <w:rsid w:val="00C539C2"/>
    <w:rsid w:val="00C53AC4"/>
    <w:rsid w:val="00C56AD8"/>
    <w:rsid w:val="00C57F2D"/>
    <w:rsid w:val="00C60007"/>
    <w:rsid w:val="00C6020F"/>
    <w:rsid w:val="00C620A6"/>
    <w:rsid w:val="00C629DA"/>
    <w:rsid w:val="00C62D92"/>
    <w:rsid w:val="00C62FB0"/>
    <w:rsid w:val="00C63006"/>
    <w:rsid w:val="00C631C4"/>
    <w:rsid w:val="00C63249"/>
    <w:rsid w:val="00C6393E"/>
    <w:rsid w:val="00C656A6"/>
    <w:rsid w:val="00C65C8C"/>
    <w:rsid w:val="00C7020A"/>
    <w:rsid w:val="00C703F9"/>
    <w:rsid w:val="00C7047C"/>
    <w:rsid w:val="00C70F27"/>
    <w:rsid w:val="00C71B63"/>
    <w:rsid w:val="00C7201E"/>
    <w:rsid w:val="00C7285A"/>
    <w:rsid w:val="00C733B2"/>
    <w:rsid w:val="00C73571"/>
    <w:rsid w:val="00C73A77"/>
    <w:rsid w:val="00C815B5"/>
    <w:rsid w:val="00C81AEE"/>
    <w:rsid w:val="00C82A2D"/>
    <w:rsid w:val="00C82C24"/>
    <w:rsid w:val="00C83284"/>
    <w:rsid w:val="00C83481"/>
    <w:rsid w:val="00C838C0"/>
    <w:rsid w:val="00C8435D"/>
    <w:rsid w:val="00C85E0C"/>
    <w:rsid w:val="00C87596"/>
    <w:rsid w:val="00C87D2F"/>
    <w:rsid w:val="00C87FD1"/>
    <w:rsid w:val="00C901F3"/>
    <w:rsid w:val="00C91399"/>
    <w:rsid w:val="00C93DE7"/>
    <w:rsid w:val="00C946E6"/>
    <w:rsid w:val="00C947AB"/>
    <w:rsid w:val="00C97006"/>
    <w:rsid w:val="00C973E6"/>
    <w:rsid w:val="00C975C3"/>
    <w:rsid w:val="00C97FAD"/>
    <w:rsid w:val="00CA0C68"/>
    <w:rsid w:val="00CA0CA0"/>
    <w:rsid w:val="00CA3521"/>
    <w:rsid w:val="00CA4FF5"/>
    <w:rsid w:val="00CA5593"/>
    <w:rsid w:val="00CA562D"/>
    <w:rsid w:val="00CA6DD2"/>
    <w:rsid w:val="00CA78B4"/>
    <w:rsid w:val="00CB0624"/>
    <w:rsid w:val="00CB2036"/>
    <w:rsid w:val="00CB2BEC"/>
    <w:rsid w:val="00CB3818"/>
    <w:rsid w:val="00CB4F4E"/>
    <w:rsid w:val="00CB6607"/>
    <w:rsid w:val="00CB7D9F"/>
    <w:rsid w:val="00CC1B42"/>
    <w:rsid w:val="00CC3670"/>
    <w:rsid w:val="00CC37AB"/>
    <w:rsid w:val="00CC7609"/>
    <w:rsid w:val="00CD113A"/>
    <w:rsid w:val="00CD14FB"/>
    <w:rsid w:val="00CD1E34"/>
    <w:rsid w:val="00CD20FB"/>
    <w:rsid w:val="00CD3814"/>
    <w:rsid w:val="00CD4E30"/>
    <w:rsid w:val="00CD653B"/>
    <w:rsid w:val="00CD6BA2"/>
    <w:rsid w:val="00CD76E4"/>
    <w:rsid w:val="00CE0A36"/>
    <w:rsid w:val="00CE14C4"/>
    <w:rsid w:val="00CE208B"/>
    <w:rsid w:val="00CE3594"/>
    <w:rsid w:val="00CE3A80"/>
    <w:rsid w:val="00CE3ED2"/>
    <w:rsid w:val="00CE4420"/>
    <w:rsid w:val="00CE4C6C"/>
    <w:rsid w:val="00CE6C9B"/>
    <w:rsid w:val="00CE7317"/>
    <w:rsid w:val="00CE79FC"/>
    <w:rsid w:val="00CF2313"/>
    <w:rsid w:val="00CF3FD2"/>
    <w:rsid w:val="00CF5326"/>
    <w:rsid w:val="00CF5F16"/>
    <w:rsid w:val="00CF622D"/>
    <w:rsid w:val="00CF6513"/>
    <w:rsid w:val="00CF6888"/>
    <w:rsid w:val="00CF7774"/>
    <w:rsid w:val="00D0157E"/>
    <w:rsid w:val="00D04730"/>
    <w:rsid w:val="00D054C4"/>
    <w:rsid w:val="00D079C1"/>
    <w:rsid w:val="00D07D97"/>
    <w:rsid w:val="00D10069"/>
    <w:rsid w:val="00D1160B"/>
    <w:rsid w:val="00D1171E"/>
    <w:rsid w:val="00D118EE"/>
    <w:rsid w:val="00D130E2"/>
    <w:rsid w:val="00D17287"/>
    <w:rsid w:val="00D202C6"/>
    <w:rsid w:val="00D22429"/>
    <w:rsid w:val="00D224A9"/>
    <w:rsid w:val="00D22ED1"/>
    <w:rsid w:val="00D232A2"/>
    <w:rsid w:val="00D232E6"/>
    <w:rsid w:val="00D23C55"/>
    <w:rsid w:val="00D242AA"/>
    <w:rsid w:val="00D251E7"/>
    <w:rsid w:val="00D2552F"/>
    <w:rsid w:val="00D25D70"/>
    <w:rsid w:val="00D263C3"/>
    <w:rsid w:val="00D26507"/>
    <w:rsid w:val="00D279B3"/>
    <w:rsid w:val="00D318F3"/>
    <w:rsid w:val="00D33431"/>
    <w:rsid w:val="00D37AB8"/>
    <w:rsid w:val="00D408A1"/>
    <w:rsid w:val="00D4340B"/>
    <w:rsid w:val="00D4413D"/>
    <w:rsid w:val="00D4459D"/>
    <w:rsid w:val="00D44717"/>
    <w:rsid w:val="00D4734F"/>
    <w:rsid w:val="00D478CD"/>
    <w:rsid w:val="00D50BDC"/>
    <w:rsid w:val="00D50C01"/>
    <w:rsid w:val="00D52BB7"/>
    <w:rsid w:val="00D531A1"/>
    <w:rsid w:val="00D565CB"/>
    <w:rsid w:val="00D565DF"/>
    <w:rsid w:val="00D57266"/>
    <w:rsid w:val="00D57496"/>
    <w:rsid w:val="00D57A32"/>
    <w:rsid w:val="00D6410B"/>
    <w:rsid w:val="00D647FB"/>
    <w:rsid w:val="00D6604A"/>
    <w:rsid w:val="00D66191"/>
    <w:rsid w:val="00D66982"/>
    <w:rsid w:val="00D66EC4"/>
    <w:rsid w:val="00D673EF"/>
    <w:rsid w:val="00D70B46"/>
    <w:rsid w:val="00D71EEF"/>
    <w:rsid w:val="00D72759"/>
    <w:rsid w:val="00D72C1B"/>
    <w:rsid w:val="00D732BE"/>
    <w:rsid w:val="00D73B3C"/>
    <w:rsid w:val="00D748A4"/>
    <w:rsid w:val="00D777F8"/>
    <w:rsid w:val="00D77CA6"/>
    <w:rsid w:val="00D84196"/>
    <w:rsid w:val="00D84244"/>
    <w:rsid w:val="00D852D2"/>
    <w:rsid w:val="00D8700E"/>
    <w:rsid w:val="00D8721F"/>
    <w:rsid w:val="00D879EA"/>
    <w:rsid w:val="00D92625"/>
    <w:rsid w:val="00D93EC3"/>
    <w:rsid w:val="00D94AF8"/>
    <w:rsid w:val="00D95B55"/>
    <w:rsid w:val="00D96E11"/>
    <w:rsid w:val="00D96EC5"/>
    <w:rsid w:val="00DA0215"/>
    <w:rsid w:val="00DA0F56"/>
    <w:rsid w:val="00DA2AFF"/>
    <w:rsid w:val="00DA343B"/>
    <w:rsid w:val="00DA34DF"/>
    <w:rsid w:val="00DA3A7C"/>
    <w:rsid w:val="00DA50E7"/>
    <w:rsid w:val="00DA543F"/>
    <w:rsid w:val="00DA559C"/>
    <w:rsid w:val="00DA56B8"/>
    <w:rsid w:val="00DA66BE"/>
    <w:rsid w:val="00DA72CB"/>
    <w:rsid w:val="00DA7EB8"/>
    <w:rsid w:val="00DB1E34"/>
    <w:rsid w:val="00DB1EC0"/>
    <w:rsid w:val="00DB2134"/>
    <w:rsid w:val="00DB39B9"/>
    <w:rsid w:val="00DB4CDC"/>
    <w:rsid w:val="00DB65E3"/>
    <w:rsid w:val="00DC0133"/>
    <w:rsid w:val="00DC162D"/>
    <w:rsid w:val="00DC3843"/>
    <w:rsid w:val="00DC717F"/>
    <w:rsid w:val="00DD10C8"/>
    <w:rsid w:val="00DD3FF7"/>
    <w:rsid w:val="00DD5A51"/>
    <w:rsid w:val="00DD631D"/>
    <w:rsid w:val="00DD645A"/>
    <w:rsid w:val="00DD6D64"/>
    <w:rsid w:val="00DE005D"/>
    <w:rsid w:val="00DE01F7"/>
    <w:rsid w:val="00DE043E"/>
    <w:rsid w:val="00DE04BE"/>
    <w:rsid w:val="00DE0F1A"/>
    <w:rsid w:val="00DE2228"/>
    <w:rsid w:val="00DE224C"/>
    <w:rsid w:val="00DE2D8E"/>
    <w:rsid w:val="00DE3267"/>
    <w:rsid w:val="00DE3E1D"/>
    <w:rsid w:val="00DE4007"/>
    <w:rsid w:val="00DE4C3D"/>
    <w:rsid w:val="00DE4D5A"/>
    <w:rsid w:val="00DE5D68"/>
    <w:rsid w:val="00DE6FBA"/>
    <w:rsid w:val="00DF0398"/>
    <w:rsid w:val="00DF0580"/>
    <w:rsid w:val="00DF05A4"/>
    <w:rsid w:val="00DF0E07"/>
    <w:rsid w:val="00DF1CE5"/>
    <w:rsid w:val="00DF46AC"/>
    <w:rsid w:val="00DF7546"/>
    <w:rsid w:val="00DF7883"/>
    <w:rsid w:val="00DF78EE"/>
    <w:rsid w:val="00DF7B11"/>
    <w:rsid w:val="00DF7B52"/>
    <w:rsid w:val="00E011F5"/>
    <w:rsid w:val="00E01AC3"/>
    <w:rsid w:val="00E0428A"/>
    <w:rsid w:val="00E046D1"/>
    <w:rsid w:val="00E04B07"/>
    <w:rsid w:val="00E10424"/>
    <w:rsid w:val="00E11971"/>
    <w:rsid w:val="00E11DA0"/>
    <w:rsid w:val="00E1275C"/>
    <w:rsid w:val="00E133AA"/>
    <w:rsid w:val="00E145BF"/>
    <w:rsid w:val="00E15DF9"/>
    <w:rsid w:val="00E16B9C"/>
    <w:rsid w:val="00E216E8"/>
    <w:rsid w:val="00E21E92"/>
    <w:rsid w:val="00E22E62"/>
    <w:rsid w:val="00E2300E"/>
    <w:rsid w:val="00E231BE"/>
    <w:rsid w:val="00E23CEA"/>
    <w:rsid w:val="00E241D7"/>
    <w:rsid w:val="00E25D14"/>
    <w:rsid w:val="00E26C3C"/>
    <w:rsid w:val="00E2792F"/>
    <w:rsid w:val="00E27DE1"/>
    <w:rsid w:val="00E27EB9"/>
    <w:rsid w:val="00E27EE5"/>
    <w:rsid w:val="00E30D35"/>
    <w:rsid w:val="00E313E1"/>
    <w:rsid w:val="00E32238"/>
    <w:rsid w:val="00E32A4D"/>
    <w:rsid w:val="00E3380C"/>
    <w:rsid w:val="00E3448F"/>
    <w:rsid w:val="00E353C2"/>
    <w:rsid w:val="00E40475"/>
    <w:rsid w:val="00E43C2E"/>
    <w:rsid w:val="00E44E17"/>
    <w:rsid w:val="00E45ABC"/>
    <w:rsid w:val="00E465FF"/>
    <w:rsid w:val="00E46BDD"/>
    <w:rsid w:val="00E50E7B"/>
    <w:rsid w:val="00E51801"/>
    <w:rsid w:val="00E532F7"/>
    <w:rsid w:val="00E53E97"/>
    <w:rsid w:val="00E53F75"/>
    <w:rsid w:val="00E54C20"/>
    <w:rsid w:val="00E55170"/>
    <w:rsid w:val="00E55E8B"/>
    <w:rsid w:val="00E55EA5"/>
    <w:rsid w:val="00E565E2"/>
    <w:rsid w:val="00E57CF7"/>
    <w:rsid w:val="00E6112C"/>
    <w:rsid w:val="00E62F98"/>
    <w:rsid w:val="00E6327F"/>
    <w:rsid w:val="00E64C7F"/>
    <w:rsid w:val="00E64F3F"/>
    <w:rsid w:val="00E6548F"/>
    <w:rsid w:val="00E664CF"/>
    <w:rsid w:val="00E667B6"/>
    <w:rsid w:val="00E67A5E"/>
    <w:rsid w:val="00E700BC"/>
    <w:rsid w:val="00E716C8"/>
    <w:rsid w:val="00E71D37"/>
    <w:rsid w:val="00E726F8"/>
    <w:rsid w:val="00E72838"/>
    <w:rsid w:val="00E7318C"/>
    <w:rsid w:val="00E74A43"/>
    <w:rsid w:val="00E74F0F"/>
    <w:rsid w:val="00E76DBD"/>
    <w:rsid w:val="00E80897"/>
    <w:rsid w:val="00E81939"/>
    <w:rsid w:val="00E82D5D"/>
    <w:rsid w:val="00E83239"/>
    <w:rsid w:val="00E83474"/>
    <w:rsid w:val="00E843B3"/>
    <w:rsid w:val="00E85414"/>
    <w:rsid w:val="00E8653B"/>
    <w:rsid w:val="00E90B11"/>
    <w:rsid w:val="00E92AC9"/>
    <w:rsid w:val="00E938BA"/>
    <w:rsid w:val="00E95528"/>
    <w:rsid w:val="00E9599A"/>
    <w:rsid w:val="00E960FB"/>
    <w:rsid w:val="00E971E8"/>
    <w:rsid w:val="00E979E4"/>
    <w:rsid w:val="00EA097F"/>
    <w:rsid w:val="00EA1489"/>
    <w:rsid w:val="00EA4415"/>
    <w:rsid w:val="00EA4A8D"/>
    <w:rsid w:val="00EA4CF6"/>
    <w:rsid w:val="00EA640D"/>
    <w:rsid w:val="00EA6670"/>
    <w:rsid w:val="00EA691F"/>
    <w:rsid w:val="00EB0408"/>
    <w:rsid w:val="00EB3982"/>
    <w:rsid w:val="00EB3A5A"/>
    <w:rsid w:val="00EB4AD4"/>
    <w:rsid w:val="00EB5042"/>
    <w:rsid w:val="00EB5F9E"/>
    <w:rsid w:val="00EB670A"/>
    <w:rsid w:val="00EB6798"/>
    <w:rsid w:val="00EB685C"/>
    <w:rsid w:val="00EB75E6"/>
    <w:rsid w:val="00EB7982"/>
    <w:rsid w:val="00EB7ED9"/>
    <w:rsid w:val="00EC0E4D"/>
    <w:rsid w:val="00EC1904"/>
    <w:rsid w:val="00EC217C"/>
    <w:rsid w:val="00EC3835"/>
    <w:rsid w:val="00EC4ABC"/>
    <w:rsid w:val="00EC5FFA"/>
    <w:rsid w:val="00EC695D"/>
    <w:rsid w:val="00EC6E42"/>
    <w:rsid w:val="00ED0E52"/>
    <w:rsid w:val="00ED188F"/>
    <w:rsid w:val="00ED1B8F"/>
    <w:rsid w:val="00ED1E5F"/>
    <w:rsid w:val="00ED24BB"/>
    <w:rsid w:val="00ED2577"/>
    <w:rsid w:val="00ED2C16"/>
    <w:rsid w:val="00ED30AF"/>
    <w:rsid w:val="00ED3782"/>
    <w:rsid w:val="00ED3A48"/>
    <w:rsid w:val="00ED44A3"/>
    <w:rsid w:val="00ED4727"/>
    <w:rsid w:val="00ED75FD"/>
    <w:rsid w:val="00ED7AC6"/>
    <w:rsid w:val="00EE05BF"/>
    <w:rsid w:val="00EE05F1"/>
    <w:rsid w:val="00EE0C05"/>
    <w:rsid w:val="00EE10CE"/>
    <w:rsid w:val="00EE13DB"/>
    <w:rsid w:val="00EE219E"/>
    <w:rsid w:val="00EE2318"/>
    <w:rsid w:val="00EE425F"/>
    <w:rsid w:val="00EE430E"/>
    <w:rsid w:val="00EE47AD"/>
    <w:rsid w:val="00EE5D47"/>
    <w:rsid w:val="00EE6349"/>
    <w:rsid w:val="00EF2D6F"/>
    <w:rsid w:val="00EF3027"/>
    <w:rsid w:val="00EF4586"/>
    <w:rsid w:val="00EF4CC9"/>
    <w:rsid w:val="00EF4E13"/>
    <w:rsid w:val="00EF626B"/>
    <w:rsid w:val="00EF692F"/>
    <w:rsid w:val="00EF6D8B"/>
    <w:rsid w:val="00EF7EB2"/>
    <w:rsid w:val="00F00E7A"/>
    <w:rsid w:val="00F013E6"/>
    <w:rsid w:val="00F01FB0"/>
    <w:rsid w:val="00F03C20"/>
    <w:rsid w:val="00F06666"/>
    <w:rsid w:val="00F076A5"/>
    <w:rsid w:val="00F137B6"/>
    <w:rsid w:val="00F1416A"/>
    <w:rsid w:val="00F15F52"/>
    <w:rsid w:val="00F165F8"/>
    <w:rsid w:val="00F16EF6"/>
    <w:rsid w:val="00F172C0"/>
    <w:rsid w:val="00F20D68"/>
    <w:rsid w:val="00F215C6"/>
    <w:rsid w:val="00F21D3E"/>
    <w:rsid w:val="00F22C33"/>
    <w:rsid w:val="00F23811"/>
    <w:rsid w:val="00F23E5B"/>
    <w:rsid w:val="00F31DB8"/>
    <w:rsid w:val="00F32FA7"/>
    <w:rsid w:val="00F331C2"/>
    <w:rsid w:val="00F33396"/>
    <w:rsid w:val="00F338E0"/>
    <w:rsid w:val="00F3408C"/>
    <w:rsid w:val="00F353ED"/>
    <w:rsid w:val="00F362FB"/>
    <w:rsid w:val="00F37D11"/>
    <w:rsid w:val="00F411B6"/>
    <w:rsid w:val="00F43257"/>
    <w:rsid w:val="00F43EA5"/>
    <w:rsid w:val="00F4455C"/>
    <w:rsid w:val="00F4675A"/>
    <w:rsid w:val="00F46E58"/>
    <w:rsid w:val="00F4761C"/>
    <w:rsid w:val="00F52667"/>
    <w:rsid w:val="00F52FE9"/>
    <w:rsid w:val="00F52FF1"/>
    <w:rsid w:val="00F537BF"/>
    <w:rsid w:val="00F53947"/>
    <w:rsid w:val="00F53DCF"/>
    <w:rsid w:val="00F54C71"/>
    <w:rsid w:val="00F60652"/>
    <w:rsid w:val="00F62176"/>
    <w:rsid w:val="00F624E6"/>
    <w:rsid w:val="00F643EC"/>
    <w:rsid w:val="00F65F1A"/>
    <w:rsid w:val="00F660FB"/>
    <w:rsid w:val="00F67788"/>
    <w:rsid w:val="00F7104E"/>
    <w:rsid w:val="00F73710"/>
    <w:rsid w:val="00F73932"/>
    <w:rsid w:val="00F744AF"/>
    <w:rsid w:val="00F76E84"/>
    <w:rsid w:val="00F773B3"/>
    <w:rsid w:val="00F77889"/>
    <w:rsid w:val="00F8091C"/>
    <w:rsid w:val="00F8160A"/>
    <w:rsid w:val="00F817DA"/>
    <w:rsid w:val="00F820AD"/>
    <w:rsid w:val="00F829D5"/>
    <w:rsid w:val="00F830A7"/>
    <w:rsid w:val="00F85FD1"/>
    <w:rsid w:val="00F86157"/>
    <w:rsid w:val="00F91885"/>
    <w:rsid w:val="00F9228F"/>
    <w:rsid w:val="00F95EFF"/>
    <w:rsid w:val="00FA1C6D"/>
    <w:rsid w:val="00FA315F"/>
    <w:rsid w:val="00FA3193"/>
    <w:rsid w:val="00FA3BA2"/>
    <w:rsid w:val="00FA552C"/>
    <w:rsid w:val="00FA555C"/>
    <w:rsid w:val="00FA65B5"/>
    <w:rsid w:val="00FA6F61"/>
    <w:rsid w:val="00FA7E28"/>
    <w:rsid w:val="00FB0DE2"/>
    <w:rsid w:val="00FB1577"/>
    <w:rsid w:val="00FB2293"/>
    <w:rsid w:val="00FB361F"/>
    <w:rsid w:val="00FB377C"/>
    <w:rsid w:val="00FB3819"/>
    <w:rsid w:val="00FB5937"/>
    <w:rsid w:val="00FB5B1C"/>
    <w:rsid w:val="00FB6F33"/>
    <w:rsid w:val="00FB72DA"/>
    <w:rsid w:val="00FB751D"/>
    <w:rsid w:val="00FC199C"/>
    <w:rsid w:val="00FC20BB"/>
    <w:rsid w:val="00FC2BBE"/>
    <w:rsid w:val="00FC3F6A"/>
    <w:rsid w:val="00FC5828"/>
    <w:rsid w:val="00FC60FF"/>
    <w:rsid w:val="00FC703B"/>
    <w:rsid w:val="00FD02D5"/>
    <w:rsid w:val="00FD18B4"/>
    <w:rsid w:val="00FD1D67"/>
    <w:rsid w:val="00FD2E9B"/>
    <w:rsid w:val="00FD5213"/>
    <w:rsid w:val="00FD6659"/>
    <w:rsid w:val="00FE0351"/>
    <w:rsid w:val="00FE1543"/>
    <w:rsid w:val="00FE2BE3"/>
    <w:rsid w:val="00FE2DC7"/>
    <w:rsid w:val="00FE5804"/>
    <w:rsid w:val="00FE6233"/>
    <w:rsid w:val="00FE687C"/>
    <w:rsid w:val="00FE7207"/>
    <w:rsid w:val="00FE756F"/>
    <w:rsid w:val="00FE7B67"/>
    <w:rsid w:val="00FF0413"/>
    <w:rsid w:val="00FF0CD7"/>
    <w:rsid w:val="00FF1675"/>
    <w:rsid w:val="00FF1CD0"/>
    <w:rsid w:val="00FF3091"/>
    <w:rsid w:val="00FF36AD"/>
    <w:rsid w:val="00FF3FAB"/>
    <w:rsid w:val="00FF48CC"/>
    <w:rsid w:val="00FF4C1A"/>
    <w:rsid w:val="00FF586B"/>
    <w:rsid w:val="00FF7D70"/>
    <w:rsid w:val="00FF7D9B"/>
    <w:rsid w:val="066117D5"/>
    <w:rsid w:val="0ED32150"/>
    <w:rsid w:val="0EF973B2"/>
    <w:rsid w:val="11FFB8AB"/>
    <w:rsid w:val="17F1F2FE"/>
    <w:rsid w:val="1D20CE62"/>
    <w:rsid w:val="251BD4B7"/>
    <w:rsid w:val="26DAEAC1"/>
    <w:rsid w:val="30D72A72"/>
    <w:rsid w:val="34CDC1E0"/>
    <w:rsid w:val="3BB22A53"/>
    <w:rsid w:val="413B2380"/>
    <w:rsid w:val="49CDAF67"/>
    <w:rsid w:val="5300DE34"/>
    <w:rsid w:val="5ADD9671"/>
    <w:rsid w:val="5BF0A4A4"/>
    <w:rsid w:val="627A5E7B"/>
    <w:rsid w:val="65B4234B"/>
    <w:rsid w:val="784EB0F2"/>
    <w:rsid w:val="7B50CDFE"/>
    <w:rsid w:val="7E4B1A2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C27F77"/>
  <w15:docId w15:val="{409B7A71-769F-4643-84AE-7FA2D8EF5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Cabealho">
    <w:name w:val="header"/>
    <w:basedOn w:val="Normal"/>
    <w:link w:val="CabealhoChar"/>
    <w:uiPriority w:val="99"/>
    <w:unhideWhenUsed/>
    <w:rsid w:val="00B90FEF"/>
    <w:pPr>
      <w:tabs>
        <w:tab w:val="center" w:pos="4252"/>
        <w:tab w:val="right" w:pos="8504"/>
      </w:tabs>
      <w:spacing w:line="240" w:lineRule="auto"/>
    </w:pPr>
  </w:style>
  <w:style w:type="character" w:customStyle="1" w:styleId="CabealhoChar">
    <w:name w:val="Cabeçalho Char"/>
    <w:basedOn w:val="Fontepargpadro"/>
    <w:link w:val="Cabealho"/>
    <w:uiPriority w:val="99"/>
    <w:rsid w:val="00B90FEF"/>
  </w:style>
  <w:style w:type="paragraph" w:styleId="Rodap">
    <w:name w:val="footer"/>
    <w:basedOn w:val="Normal"/>
    <w:link w:val="RodapChar"/>
    <w:unhideWhenUsed/>
    <w:rsid w:val="00B90FEF"/>
    <w:pPr>
      <w:tabs>
        <w:tab w:val="center" w:pos="4252"/>
        <w:tab w:val="right" w:pos="8504"/>
      </w:tabs>
      <w:spacing w:line="240" w:lineRule="auto"/>
    </w:pPr>
  </w:style>
  <w:style w:type="character" w:customStyle="1" w:styleId="RodapChar">
    <w:name w:val="Rodapé Char"/>
    <w:basedOn w:val="Fontepargpadro"/>
    <w:link w:val="Rodap"/>
    <w:rsid w:val="00B90FEF"/>
  </w:style>
  <w:style w:type="paragraph" w:styleId="Textodebalo">
    <w:name w:val="Balloon Text"/>
    <w:basedOn w:val="Normal"/>
    <w:link w:val="TextodebaloChar"/>
    <w:uiPriority w:val="99"/>
    <w:semiHidden/>
    <w:unhideWhenUsed/>
    <w:rsid w:val="00B90FEF"/>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90FEF"/>
    <w:rPr>
      <w:rFonts w:ascii="Tahoma" w:hAnsi="Tahoma" w:cs="Tahoma"/>
      <w:sz w:val="16"/>
      <w:szCs w:val="16"/>
    </w:rPr>
  </w:style>
  <w:style w:type="paragraph" w:styleId="NormalWeb">
    <w:name w:val="Normal (Web)"/>
    <w:basedOn w:val="Normal"/>
    <w:uiPriority w:val="99"/>
    <w:unhideWhenUsed/>
    <w:rsid w:val="00912742"/>
    <w:rPr>
      <w:rFonts w:ascii="Times New Roman" w:hAnsi="Times New Roman" w:cs="Times New Roman"/>
      <w:sz w:val="24"/>
      <w:szCs w:val="24"/>
    </w:rPr>
  </w:style>
  <w:style w:type="character" w:styleId="nfase">
    <w:name w:val="Emphasis"/>
    <w:basedOn w:val="Fontepargpadro"/>
    <w:uiPriority w:val="20"/>
    <w:qFormat/>
    <w:rsid w:val="00ED30AF"/>
    <w:rPr>
      <w:i/>
      <w:iCs/>
    </w:rPr>
  </w:style>
  <w:style w:type="paragraph" w:styleId="PargrafodaLista">
    <w:name w:val="List Paragraph"/>
    <w:basedOn w:val="Normal"/>
    <w:uiPriority w:val="34"/>
    <w:qFormat/>
    <w:rsid w:val="00262F32"/>
    <w:pPr>
      <w:ind w:left="720"/>
      <w:contextualSpacing/>
    </w:pPr>
  </w:style>
  <w:style w:type="character" w:styleId="Forte">
    <w:name w:val="Strong"/>
    <w:basedOn w:val="Fontepargpadro"/>
    <w:uiPriority w:val="22"/>
    <w:qFormat/>
    <w:rsid w:val="004D125A"/>
    <w:rPr>
      <w:b/>
      <w:bCs/>
    </w:rPr>
  </w:style>
  <w:style w:type="paragraph" w:customStyle="1" w:styleId="selectable-text">
    <w:name w:val="selectable-text"/>
    <w:basedOn w:val="Normal"/>
    <w:rsid w:val="00EA69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ectable-text1">
    <w:name w:val="selectable-text1"/>
    <w:basedOn w:val="Fontepargpadro"/>
    <w:rsid w:val="00EA691F"/>
  </w:style>
  <w:style w:type="character" w:customStyle="1" w:styleId="whitespace-normal">
    <w:name w:val="whitespace-normal"/>
    <w:basedOn w:val="Fontepargpadro"/>
    <w:rsid w:val="005808FE"/>
  </w:style>
  <w:style w:type="paragraph" w:customStyle="1" w:styleId="isselectedend">
    <w:name w:val="isselectedend"/>
    <w:basedOn w:val="Normal"/>
    <w:rsid w:val="009A5AE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5781">
      <w:bodyDiv w:val="1"/>
      <w:marLeft w:val="0"/>
      <w:marRight w:val="0"/>
      <w:marTop w:val="0"/>
      <w:marBottom w:val="0"/>
      <w:divBdr>
        <w:top w:val="none" w:sz="0" w:space="0" w:color="auto"/>
        <w:left w:val="none" w:sz="0" w:space="0" w:color="auto"/>
        <w:bottom w:val="none" w:sz="0" w:space="0" w:color="auto"/>
        <w:right w:val="none" w:sz="0" w:space="0" w:color="auto"/>
      </w:divBdr>
    </w:div>
    <w:div w:id="23529914">
      <w:bodyDiv w:val="1"/>
      <w:marLeft w:val="0"/>
      <w:marRight w:val="0"/>
      <w:marTop w:val="0"/>
      <w:marBottom w:val="0"/>
      <w:divBdr>
        <w:top w:val="none" w:sz="0" w:space="0" w:color="auto"/>
        <w:left w:val="none" w:sz="0" w:space="0" w:color="auto"/>
        <w:bottom w:val="none" w:sz="0" w:space="0" w:color="auto"/>
        <w:right w:val="none" w:sz="0" w:space="0" w:color="auto"/>
      </w:divBdr>
    </w:div>
    <w:div w:id="26835341">
      <w:bodyDiv w:val="1"/>
      <w:marLeft w:val="0"/>
      <w:marRight w:val="0"/>
      <w:marTop w:val="0"/>
      <w:marBottom w:val="0"/>
      <w:divBdr>
        <w:top w:val="none" w:sz="0" w:space="0" w:color="auto"/>
        <w:left w:val="none" w:sz="0" w:space="0" w:color="auto"/>
        <w:bottom w:val="none" w:sz="0" w:space="0" w:color="auto"/>
        <w:right w:val="none" w:sz="0" w:space="0" w:color="auto"/>
      </w:divBdr>
    </w:div>
    <w:div w:id="27950338">
      <w:bodyDiv w:val="1"/>
      <w:marLeft w:val="0"/>
      <w:marRight w:val="0"/>
      <w:marTop w:val="0"/>
      <w:marBottom w:val="0"/>
      <w:divBdr>
        <w:top w:val="none" w:sz="0" w:space="0" w:color="auto"/>
        <w:left w:val="none" w:sz="0" w:space="0" w:color="auto"/>
        <w:bottom w:val="none" w:sz="0" w:space="0" w:color="auto"/>
        <w:right w:val="none" w:sz="0" w:space="0" w:color="auto"/>
      </w:divBdr>
    </w:div>
    <w:div w:id="29380195">
      <w:bodyDiv w:val="1"/>
      <w:marLeft w:val="0"/>
      <w:marRight w:val="0"/>
      <w:marTop w:val="0"/>
      <w:marBottom w:val="0"/>
      <w:divBdr>
        <w:top w:val="none" w:sz="0" w:space="0" w:color="auto"/>
        <w:left w:val="none" w:sz="0" w:space="0" w:color="auto"/>
        <w:bottom w:val="none" w:sz="0" w:space="0" w:color="auto"/>
        <w:right w:val="none" w:sz="0" w:space="0" w:color="auto"/>
      </w:divBdr>
    </w:div>
    <w:div w:id="32535469">
      <w:bodyDiv w:val="1"/>
      <w:marLeft w:val="0"/>
      <w:marRight w:val="0"/>
      <w:marTop w:val="0"/>
      <w:marBottom w:val="0"/>
      <w:divBdr>
        <w:top w:val="none" w:sz="0" w:space="0" w:color="auto"/>
        <w:left w:val="none" w:sz="0" w:space="0" w:color="auto"/>
        <w:bottom w:val="none" w:sz="0" w:space="0" w:color="auto"/>
        <w:right w:val="none" w:sz="0" w:space="0" w:color="auto"/>
      </w:divBdr>
    </w:div>
    <w:div w:id="65733954">
      <w:bodyDiv w:val="1"/>
      <w:marLeft w:val="0"/>
      <w:marRight w:val="0"/>
      <w:marTop w:val="0"/>
      <w:marBottom w:val="0"/>
      <w:divBdr>
        <w:top w:val="none" w:sz="0" w:space="0" w:color="auto"/>
        <w:left w:val="none" w:sz="0" w:space="0" w:color="auto"/>
        <w:bottom w:val="none" w:sz="0" w:space="0" w:color="auto"/>
        <w:right w:val="none" w:sz="0" w:space="0" w:color="auto"/>
      </w:divBdr>
    </w:div>
    <w:div w:id="67117448">
      <w:bodyDiv w:val="1"/>
      <w:marLeft w:val="0"/>
      <w:marRight w:val="0"/>
      <w:marTop w:val="0"/>
      <w:marBottom w:val="0"/>
      <w:divBdr>
        <w:top w:val="none" w:sz="0" w:space="0" w:color="auto"/>
        <w:left w:val="none" w:sz="0" w:space="0" w:color="auto"/>
        <w:bottom w:val="none" w:sz="0" w:space="0" w:color="auto"/>
        <w:right w:val="none" w:sz="0" w:space="0" w:color="auto"/>
      </w:divBdr>
    </w:div>
    <w:div w:id="77752167">
      <w:bodyDiv w:val="1"/>
      <w:marLeft w:val="0"/>
      <w:marRight w:val="0"/>
      <w:marTop w:val="0"/>
      <w:marBottom w:val="0"/>
      <w:divBdr>
        <w:top w:val="none" w:sz="0" w:space="0" w:color="auto"/>
        <w:left w:val="none" w:sz="0" w:space="0" w:color="auto"/>
        <w:bottom w:val="none" w:sz="0" w:space="0" w:color="auto"/>
        <w:right w:val="none" w:sz="0" w:space="0" w:color="auto"/>
      </w:divBdr>
    </w:div>
    <w:div w:id="85619943">
      <w:bodyDiv w:val="1"/>
      <w:marLeft w:val="0"/>
      <w:marRight w:val="0"/>
      <w:marTop w:val="0"/>
      <w:marBottom w:val="0"/>
      <w:divBdr>
        <w:top w:val="none" w:sz="0" w:space="0" w:color="auto"/>
        <w:left w:val="none" w:sz="0" w:space="0" w:color="auto"/>
        <w:bottom w:val="none" w:sz="0" w:space="0" w:color="auto"/>
        <w:right w:val="none" w:sz="0" w:space="0" w:color="auto"/>
      </w:divBdr>
    </w:div>
    <w:div w:id="87966560">
      <w:bodyDiv w:val="1"/>
      <w:marLeft w:val="0"/>
      <w:marRight w:val="0"/>
      <w:marTop w:val="0"/>
      <w:marBottom w:val="0"/>
      <w:divBdr>
        <w:top w:val="none" w:sz="0" w:space="0" w:color="auto"/>
        <w:left w:val="none" w:sz="0" w:space="0" w:color="auto"/>
        <w:bottom w:val="none" w:sz="0" w:space="0" w:color="auto"/>
        <w:right w:val="none" w:sz="0" w:space="0" w:color="auto"/>
      </w:divBdr>
    </w:div>
    <w:div w:id="89811790">
      <w:bodyDiv w:val="1"/>
      <w:marLeft w:val="0"/>
      <w:marRight w:val="0"/>
      <w:marTop w:val="0"/>
      <w:marBottom w:val="0"/>
      <w:divBdr>
        <w:top w:val="none" w:sz="0" w:space="0" w:color="auto"/>
        <w:left w:val="none" w:sz="0" w:space="0" w:color="auto"/>
        <w:bottom w:val="none" w:sz="0" w:space="0" w:color="auto"/>
        <w:right w:val="none" w:sz="0" w:space="0" w:color="auto"/>
      </w:divBdr>
    </w:div>
    <w:div w:id="136462079">
      <w:bodyDiv w:val="1"/>
      <w:marLeft w:val="0"/>
      <w:marRight w:val="0"/>
      <w:marTop w:val="0"/>
      <w:marBottom w:val="0"/>
      <w:divBdr>
        <w:top w:val="none" w:sz="0" w:space="0" w:color="auto"/>
        <w:left w:val="none" w:sz="0" w:space="0" w:color="auto"/>
        <w:bottom w:val="none" w:sz="0" w:space="0" w:color="auto"/>
        <w:right w:val="none" w:sz="0" w:space="0" w:color="auto"/>
      </w:divBdr>
    </w:div>
    <w:div w:id="137115989">
      <w:bodyDiv w:val="1"/>
      <w:marLeft w:val="0"/>
      <w:marRight w:val="0"/>
      <w:marTop w:val="0"/>
      <w:marBottom w:val="0"/>
      <w:divBdr>
        <w:top w:val="none" w:sz="0" w:space="0" w:color="auto"/>
        <w:left w:val="none" w:sz="0" w:space="0" w:color="auto"/>
        <w:bottom w:val="none" w:sz="0" w:space="0" w:color="auto"/>
        <w:right w:val="none" w:sz="0" w:space="0" w:color="auto"/>
      </w:divBdr>
    </w:div>
    <w:div w:id="148834768">
      <w:bodyDiv w:val="1"/>
      <w:marLeft w:val="0"/>
      <w:marRight w:val="0"/>
      <w:marTop w:val="0"/>
      <w:marBottom w:val="0"/>
      <w:divBdr>
        <w:top w:val="none" w:sz="0" w:space="0" w:color="auto"/>
        <w:left w:val="none" w:sz="0" w:space="0" w:color="auto"/>
        <w:bottom w:val="none" w:sz="0" w:space="0" w:color="auto"/>
        <w:right w:val="none" w:sz="0" w:space="0" w:color="auto"/>
      </w:divBdr>
    </w:div>
    <w:div w:id="149908820">
      <w:bodyDiv w:val="1"/>
      <w:marLeft w:val="0"/>
      <w:marRight w:val="0"/>
      <w:marTop w:val="0"/>
      <w:marBottom w:val="0"/>
      <w:divBdr>
        <w:top w:val="none" w:sz="0" w:space="0" w:color="auto"/>
        <w:left w:val="none" w:sz="0" w:space="0" w:color="auto"/>
        <w:bottom w:val="none" w:sz="0" w:space="0" w:color="auto"/>
        <w:right w:val="none" w:sz="0" w:space="0" w:color="auto"/>
      </w:divBdr>
    </w:div>
    <w:div w:id="163934702">
      <w:bodyDiv w:val="1"/>
      <w:marLeft w:val="0"/>
      <w:marRight w:val="0"/>
      <w:marTop w:val="0"/>
      <w:marBottom w:val="0"/>
      <w:divBdr>
        <w:top w:val="none" w:sz="0" w:space="0" w:color="auto"/>
        <w:left w:val="none" w:sz="0" w:space="0" w:color="auto"/>
        <w:bottom w:val="none" w:sz="0" w:space="0" w:color="auto"/>
        <w:right w:val="none" w:sz="0" w:space="0" w:color="auto"/>
      </w:divBdr>
    </w:div>
    <w:div w:id="168495926">
      <w:bodyDiv w:val="1"/>
      <w:marLeft w:val="0"/>
      <w:marRight w:val="0"/>
      <w:marTop w:val="0"/>
      <w:marBottom w:val="0"/>
      <w:divBdr>
        <w:top w:val="none" w:sz="0" w:space="0" w:color="auto"/>
        <w:left w:val="none" w:sz="0" w:space="0" w:color="auto"/>
        <w:bottom w:val="none" w:sz="0" w:space="0" w:color="auto"/>
        <w:right w:val="none" w:sz="0" w:space="0" w:color="auto"/>
      </w:divBdr>
      <w:divsChild>
        <w:div w:id="590117267">
          <w:blockQuote w:val="1"/>
          <w:marLeft w:val="720"/>
          <w:marRight w:val="720"/>
          <w:marTop w:val="100"/>
          <w:marBottom w:val="100"/>
          <w:divBdr>
            <w:top w:val="none" w:sz="0" w:space="0" w:color="auto"/>
            <w:left w:val="none" w:sz="0" w:space="0" w:color="auto"/>
            <w:bottom w:val="none" w:sz="0" w:space="0" w:color="auto"/>
            <w:right w:val="none" w:sz="0" w:space="0" w:color="auto"/>
          </w:divBdr>
        </w:div>
        <w:div w:id="684945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802780">
      <w:bodyDiv w:val="1"/>
      <w:marLeft w:val="0"/>
      <w:marRight w:val="0"/>
      <w:marTop w:val="0"/>
      <w:marBottom w:val="0"/>
      <w:divBdr>
        <w:top w:val="none" w:sz="0" w:space="0" w:color="auto"/>
        <w:left w:val="none" w:sz="0" w:space="0" w:color="auto"/>
        <w:bottom w:val="none" w:sz="0" w:space="0" w:color="auto"/>
        <w:right w:val="none" w:sz="0" w:space="0" w:color="auto"/>
      </w:divBdr>
    </w:div>
    <w:div w:id="192620101">
      <w:bodyDiv w:val="1"/>
      <w:marLeft w:val="0"/>
      <w:marRight w:val="0"/>
      <w:marTop w:val="0"/>
      <w:marBottom w:val="0"/>
      <w:divBdr>
        <w:top w:val="none" w:sz="0" w:space="0" w:color="auto"/>
        <w:left w:val="none" w:sz="0" w:space="0" w:color="auto"/>
        <w:bottom w:val="none" w:sz="0" w:space="0" w:color="auto"/>
        <w:right w:val="none" w:sz="0" w:space="0" w:color="auto"/>
      </w:divBdr>
    </w:div>
    <w:div w:id="211425641">
      <w:bodyDiv w:val="1"/>
      <w:marLeft w:val="0"/>
      <w:marRight w:val="0"/>
      <w:marTop w:val="0"/>
      <w:marBottom w:val="0"/>
      <w:divBdr>
        <w:top w:val="none" w:sz="0" w:space="0" w:color="auto"/>
        <w:left w:val="none" w:sz="0" w:space="0" w:color="auto"/>
        <w:bottom w:val="none" w:sz="0" w:space="0" w:color="auto"/>
        <w:right w:val="none" w:sz="0" w:space="0" w:color="auto"/>
      </w:divBdr>
      <w:divsChild>
        <w:div w:id="1081874764">
          <w:blockQuote w:val="1"/>
          <w:marLeft w:val="720"/>
          <w:marRight w:val="720"/>
          <w:marTop w:val="100"/>
          <w:marBottom w:val="100"/>
          <w:divBdr>
            <w:top w:val="none" w:sz="0" w:space="0" w:color="auto"/>
            <w:left w:val="none" w:sz="0" w:space="0" w:color="auto"/>
            <w:bottom w:val="none" w:sz="0" w:space="0" w:color="auto"/>
            <w:right w:val="none" w:sz="0" w:space="0" w:color="auto"/>
          </w:divBdr>
        </w:div>
        <w:div w:id="2146198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2526372">
      <w:bodyDiv w:val="1"/>
      <w:marLeft w:val="0"/>
      <w:marRight w:val="0"/>
      <w:marTop w:val="0"/>
      <w:marBottom w:val="0"/>
      <w:divBdr>
        <w:top w:val="none" w:sz="0" w:space="0" w:color="auto"/>
        <w:left w:val="none" w:sz="0" w:space="0" w:color="auto"/>
        <w:bottom w:val="none" w:sz="0" w:space="0" w:color="auto"/>
        <w:right w:val="none" w:sz="0" w:space="0" w:color="auto"/>
      </w:divBdr>
    </w:div>
    <w:div w:id="223150359">
      <w:bodyDiv w:val="1"/>
      <w:marLeft w:val="0"/>
      <w:marRight w:val="0"/>
      <w:marTop w:val="0"/>
      <w:marBottom w:val="0"/>
      <w:divBdr>
        <w:top w:val="none" w:sz="0" w:space="0" w:color="auto"/>
        <w:left w:val="none" w:sz="0" w:space="0" w:color="auto"/>
        <w:bottom w:val="none" w:sz="0" w:space="0" w:color="auto"/>
        <w:right w:val="none" w:sz="0" w:space="0" w:color="auto"/>
      </w:divBdr>
      <w:divsChild>
        <w:div w:id="577205957">
          <w:marLeft w:val="0"/>
          <w:marRight w:val="0"/>
          <w:marTop w:val="0"/>
          <w:marBottom w:val="0"/>
          <w:divBdr>
            <w:top w:val="none" w:sz="0" w:space="0" w:color="auto"/>
            <w:left w:val="none" w:sz="0" w:space="0" w:color="auto"/>
            <w:bottom w:val="none" w:sz="0" w:space="0" w:color="auto"/>
            <w:right w:val="none" w:sz="0" w:space="0" w:color="auto"/>
          </w:divBdr>
          <w:divsChild>
            <w:div w:id="562526701">
              <w:marLeft w:val="0"/>
              <w:marRight w:val="0"/>
              <w:marTop w:val="0"/>
              <w:marBottom w:val="0"/>
              <w:divBdr>
                <w:top w:val="none" w:sz="0" w:space="0" w:color="auto"/>
                <w:left w:val="none" w:sz="0" w:space="0" w:color="auto"/>
                <w:bottom w:val="none" w:sz="0" w:space="0" w:color="auto"/>
                <w:right w:val="none" w:sz="0" w:space="0" w:color="auto"/>
              </w:divBdr>
              <w:divsChild>
                <w:div w:id="1890723894">
                  <w:marLeft w:val="0"/>
                  <w:marRight w:val="0"/>
                  <w:marTop w:val="0"/>
                  <w:marBottom w:val="0"/>
                  <w:divBdr>
                    <w:top w:val="none" w:sz="0" w:space="0" w:color="auto"/>
                    <w:left w:val="none" w:sz="0" w:space="0" w:color="auto"/>
                    <w:bottom w:val="none" w:sz="0" w:space="0" w:color="auto"/>
                    <w:right w:val="none" w:sz="0" w:space="0" w:color="auto"/>
                  </w:divBdr>
                  <w:divsChild>
                    <w:div w:id="838696551">
                      <w:marLeft w:val="0"/>
                      <w:marRight w:val="0"/>
                      <w:marTop w:val="0"/>
                      <w:marBottom w:val="0"/>
                      <w:divBdr>
                        <w:top w:val="none" w:sz="0" w:space="0" w:color="auto"/>
                        <w:left w:val="none" w:sz="0" w:space="0" w:color="auto"/>
                        <w:bottom w:val="none" w:sz="0" w:space="0" w:color="auto"/>
                        <w:right w:val="none" w:sz="0" w:space="0" w:color="auto"/>
                      </w:divBdr>
                      <w:divsChild>
                        <w:div w:id="1321157678">
                          <w:marLeft w:val="0"/>
                          <w:marRight w:val="0"/>
                          <w:marTop w:val="0"/>
                          <w:marBottom w:val="0"/>
                          <w:divBdr>
                            <w:top w:val="none" w:sz="0" w:space="0" w:color="auto"/>
                            <w:left w:val="none" w:sz="0" w:space="0" w:color="auto"/>
                            <w:bottom w:val="none" w:sz="0" w:space="0" w:color="auto"/>
                            <w:right w:val="none" w:sz="0" w:space="0" w:color="auto"/>
                          </w:divBdr>
                          <w:divsChild>
                            <w:div w:id="1305887614">
                              <w:marLeft w:val="0"/>
                              <w:marRight w:val="0"/>
                              <w:marTop w:val="0"/>
                              <w:marBottom w:val="0"/>
                              <w:divBdr>
                                <w:top w:val="none" w:sz="0" w:space="0" w:color="auto"/>
                                <w:left w:val="none" w:sz="0" w:space="0" w:color="auto"/>
                                <w:bottom w:val="none" w:sz="0" w:space="0" w:color="auto"/>
                                <w:right w:val="none" w:sz="0" w:space="0" w:color="auto"/>
                              </w:divBdr>
                              <w:divsChild>
                                <w:div w:id="260260110">
                                  <w:marLeft w:val="0"/>
                                  <w:marRight w:val="0"/>
                                  <w:marTop w:val="0"/>
                                  <w:marBottom w:val="0"/>
                                  <w:divBdr>
                                    <w:top w:val="none" w:sz="0" w:space="0" w:color="auto"/>
                                    <w:left w:val="none" w:sz="0" w:space="0" w:color="auto"/>
                                    <w:bottom w:val="none" w:sz="0" w:space="0" w:color="auto"/>
                                    <w:right w:val="none" w:sz="0" w:space="0" w:color="auto"/>
                                  </w:divBdr>
                                  <w:divsChild>
                                    <w:div w:id="1550065947">
                                      <w:marLeft w:val="0"/>
                                      <w:marRight w:val="0"/>
                                      <w:marTop w:val="0"/>
                                      <w:marBottom w:val="0"/>
                                      <w:divBdr>
                                        <w:top w:val="none" w:sz="0" w:space="0" w:color="auto"/>
                                        <w:left w:val="none" w:sz="0" w:space="0" w:color="auto"/>
                                        <w:bottom w:val="none" w:sz="0" w:space="0" w:color="auto"/>
                                        <w:right w:val="none" w:sz="0" w:space="0" w:color="auto"/>
                                      </w:divBdr>
                                      <w:divsChild>
                                        <w:div w:id="100905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9948134">
      <w:bodyDiv w:val="1"/>
      <w:marLeft w:val="0"/>
      <w:marRight w:val="0"/>
      <w:marTop w:val="0"/>
      <w:marBottom w:val="0"/>
      <w:divBdr>
        <w:top w:val="none" w:sz="0" w:space="0" w:color="auto"/>
        <w:left w:val="none" w:sz="0" w:space="0" w:color="auto"/>
        <w:bottom w:val="none" w:sz="0" w:space="0" w:color="auto"/>
        <w:right w:val="none" w:sz="0" w:space="0" w:color="auto"/>
      </w:divBdr>
    </w:div>
    <w:div w:id="266163510">
      <w:bodyDiv w:val="1"/>
      <w:marLeft w:val="0"/>
      <w:marRight w:val="0"/>
      <w:marTop w:val="0"/>
      <w:marBottom w:val="0"/>
      <w:divBdr>
        <w:top w:val="none" w:sz="0" w:space="0" w:color="auto"/>
        <w:left w:val="none" w:sz="0" w:space="0" w:color="auto"/>
        <w:bottom w:val="none" w:sz="0" w:space="0" w:color="auto"/>
        <w:right w:val="none" w:sz="0" w:space="0" w:color="auto"/>
      </w:divBdr>
    </w:div>
    <w:div w:id="276720917">
      <w:bodyDiv w:val="1"/>
      <w:marLeft w:val="0"/>
      <w:marRight w:val="0"/>
      <w:marTop w:val="0"/>
      <w:marBottom w:val="0"/>
      <w:divBdr>
        <w:top w:val="none" w:sz="0" w:space="0" w:color="auto"/>
        <w:left w:val="none" w:sz="0" w:space="0" w:color="auto"/>
        <w:bottom w:val="none" w:sz="0" w:space="0" w:color="auto"/>
        <w:right w:val="none" w:sz="0" w:space="0" w:color="auto"/>
      </w:divBdr>
    </w:div>
    <w:div w:id="277107747">
      <w:bodyDiv w:val="1"/>
      <w:marLeft w:val="0"/>
      <w:marRight w:val="0"/>
      <w:marTop w:val="0"/>
      <w:marBottom w:val="0"/>
      <w:divBdr>
        <w:top w:val="none" w:sz="0" w:space="0" w:color="auto"/>
        <w:left w:val="none" w:sz="0" w:space="0" w:color="auto"/>
        <w:bottom w:val="none" w:sz="0" w:space="0" w:color="auto"/>
        <w:right w:val="none" w:sz="0" w:space="0" w:color="auto"/>
      </w:divBdr>
    </w:div>
    <w:div w:id="280458944">
      <w:bodyDiv w:val="1"/>
      <w:marLeft w:val="0"/>
      <w:marRight w:val="0"/>
      <w:marTop w:val="0"/>
      <w:marBottom w:val="0"/>
      <w:divBdr>
        <w:top w:val="none" w:sz="0" w:space="0" w:color="auto"/>
        <w:left w:val="none" w:sz="0" w:space="0" w:color="auto"/>
        <w:bottom w:val="none" w:sz="0" w:space="0" w:color="auto"/>
        <w:right w:val="none" w:sz="0" w:space="0" w:color="auto"/>
      </w:divBdr>
    </w:div>
    <w:div w:id="291790926">
      <w:bodyDiv w:val="1"/>
      <w:marLeft w:val="0"/>
      <w:marRight w:val="0"/>
      <w:marTop w:val="0"/>
      <w:marBottom w:val="0"/>
      <w:divBdr>
        <w:top w:val="none" w:sz="0" w:space="0" w:color="auto"/>
        <w:left w:val="none" w:sz="0" w:space="0" w:color="auto"/>
        <w:bottom w:val="none" w:sz="0" w:space="0" w:color="auto"/>
        <w:right w:val="none" w:sz="0" w:space="0" w:color="auto"/>
      </w:divBdr>
    </w:div>
    <w:div w:id="295109450">
      <w:bodyDiv w:val="1"/>
      <w:marLeft w:val="0"/>
      <w:marRight w:val="0"/>
      <w:marTop w:val="0"/>
      <w:marBottom w:val="0"/>
      <w:divBdr>
        <w:top w:val="none" w:sz="0" w:space="0" w:color="auto"/>
        <w:left w:val="none" w:sz="0" w:space="0" w:color="auto"/>
        <w:bottom w:val="none" w:sz="0" w:space="0" w:color="auto"/>
        <w:right w:val="none" w:sz="0" w:space="0" w:color="auto"/>
      </w:divBdr>
    </w:div>
    <w:div w:id="303967255">
      <w:bodyDiv w:val="1"/>
      <w:marLeft w:val="0"/>
      <w:marRight w:val="0"/>
      <w:marTop w:val="0"/>
      <w:marBottom w:val="0"/>
      <w:divBdr>
        <w:top w:val="none" w:sz="0" w:space="0" w:color="auto"/>
        <w:left w:val="none" w:sz="0" w:space="0" w:color="auto"/>
        <w:bottom w:val="none" w:sz="0" w:space="0" w:color="auto"/>
        <w:right w:val="none" w:sz="0" w:space="0" w:color="auto"/>
      </w:divBdr>
    </w:div>
    <w:div w:id="308831866">
      <w:bodyDiv w:val="1"/>
      <w:marLeft w:val="0"/>
      <w:marRight w:val="0"/>
      <w:marTop w:val="0"/>
      <w:marBottom w:val="0"/>
      <w:divBdr>
        <w:top w:val="none" w:sz="0" w:space="0" w:color="auto"/>
        <w:left w:val="none" w:sz="0" w:space="0" w:color="auto"/>
        <w:bottom w:val="none" w:sz="0" w:space="0" w:color="auto"/>
        <w:right w:val="none" w:sz="0" w:space="0" w:color="auto"/>
      </w:divBdr>
    </w:div>
    <w:div w:id="309287945">
      <w:bodyDiv w:val="1"/>
      <w:marLeft w:val="0"/>
      <w:marRight w:val="0"/>
      <w:marTop w:val="0"/>
      <w:marBottom w:val="0"/>
      <w:divBdr>
        <w:top w:val="none" w:sz="0" w:space="0" w:color="auto"/>
        <w:left w:val="none" w:sz="0" w:space="0" w:color="auto"/>
        <w:bottom w:val="none" w:sz="0" w:space="0" w:color="auto"/>
        <w:right w:val="none" w:sz="0" w:space="0" w:color="auto"/>
      </w:divBdr>
    </w:div>
    <w:div w:id="312102030">
      <w:bodyDiv w:val="1"/>
      <w:marLeft w:val="0"/>
      <w:marRight w:val="0"/>
      <w:marTop w:val="0"/>
      <w:marBottom w:val="0"/>
      <w:divBdr>
        <w:top w:val="none" w:sz="0" w:space="0" w:color="auto"/>
        <w:left w:val="none" w:sz="0" w:space="0" w:color="auto"/>
        <w:bottom w:val="none" w:sz="0" w:space="0" w:color="auto"/>
        <w:right w:val="none" w:sz="0" w:space="0" w:color="auto"/>
      </w:divBdr>
    </w:div>
    <w:div w:id="324360798">
      <w:bodyDiv w:val="1"/>
      <w:marLeft w:val="0"/>
      <w:marRight w:val="0"/>
      <w:marTop w:val="0"/>
      <w:marBottom w:val="0"/>
      <w:divBdr>
        <w:top w:val="none" w:sz="0" w:space="0" w:color="auto"/>
        <w:left w:val="none" w:sz="0" w:space="0" w:color="auto"/>
        <w:bottom w:val="none" w:sz="0" w:space="0" w:color="auto"/>
        <w:right w:val="none" w:sz="0" w:space="0" w:color="auto"/>
      </w:divBdr>
    </w:div>
    <w:div w:id="330066312">
      <w:bodyDiv w:val="1"/>
      <w:marLeft w:val="0"/>
      <w:marRight w:val="0"/>
      <w:marTop w:val="0"/>
      <w:marBottom w:val="0"/>
      <w:divBdr>
        <w:top w:val="none" w:sz="0" w:space="0" w:color="auto"/>
        <w:left w:val="none" w:sz="0" w:space="0" w:color="auto"/>
        <w:bottom w:val="none" w:sz="0" w:space="0" w:color="auto"/>
        <w:right w:val="none" w:sz="0" w:space="0" w:color="auto"/>
      </w:divBdr>
    </w:div>
    <w:div w:id="358314539">
      <w:bodyDiv w:val="1"/>
      <w:marLeft w:val="0"/>
      <w:marRight w:val="0"/>
      <w:marTop w:val="0"/>
      <w:marBottom w:val="0"/>
      <w:divBdr>
        <w:top w:val="none" w:sz="0" w:space="0" w:color="auto"/>
        <w:left w:val="none" w:sz="0" w:space="0" w:color="auto"/>
        <w:bottom w:val="none" w:sz="0" w:space="0" w:color="auto"/>
        <w:right w:val="none" w:sz="0" w:space="0" w:color="auto"/>
      </w:divBdr>
    </w:div>
    <w:div w:id="368144936">
      <w:bodyDiv w:val="1"/>
      <w:marLeft w:val="0"/>
      <w:marRight w:val="0"/>
      <w:marTop w:val="0"/>
      <w:marBottom w:val="0"/>
      <w:divBdr>
        <w:top w:val="none" w:sz="0" w:space="0" w:color="auto"/>
        <w:left w:val="none" w:sz="0" w:space="0" w:color="auto"/>
        <w:bottom w:val="none" w:sz="0" w:space="0" w:color="auto"/>
        <w:right w:val="none" w:sz="0" w:space="0" w:color="auto"/>
      </w:divBdr>
    </w:div>
    <w:div w:id="392118368">
      <w:bodyDiv w:val="1"/>
      <w:marLeft w:val="0"/>
      <w:marRight w:val="0"/>
      <w:marTop w:val="0"/>
      <w:marBottom w:val="0"/>
      <w:divBdr>
        <w:top w:val="none" w:sz="0" w:space="0" w:color="auto"/>
        <w:left w:val="none" w:sz="0" w:space="0" w:color="auto"/>
        <w:bottom w:val="none" w:sz="0" w:space="0" w:color="auto"/>
        <w:right w:val="none" w:sz="0" w:space="0" w:color="auto"/>
      </w:divBdr>
    </w:div>
    <w:div w:id="411128726">
      <w:bodyDiv w:val="1"/>
      <w:marLeft w:val="0"/>
      <w:marRight w:val="0"/>
      <w:marTop w:val="0"/>
      <w:marBottom w:val="0"/>
      <w:divBdr>
        <w:top w:val="none" w:sz="0" w:space="0" w:color="auto"/>
        <w:left w:val="none" w:sz="0" w:space="0" w:color="auto"/>
        <w:bottom w:val="none" w:sz="0" w:space="0" w:color="auto"/>
        <w:right w:val="none" w:sz="0" w:space="0" w:color="auto"/>
      </w:divBdr>
    </w:div>
    <w:div w:id="419330505">
      <w:bodyDiv w:val="1"/>
      <w:marLeft w:val="0"/>
      <w:marRight w:val="0"/>
      <w:marTop w:val="0"/>
      <w:marBottom w:val="0"/>
      <w:divBdr>
        <w:top w:val="none" w:sz="0" w:space="0" w:color="auto"/>
        <w:left w:val="none" w:sz="0" w:space="0" w:color="auto"/>
        <w:bottom w:val="none" w:sz="0" w:space="0" w:color="auto"/>
        <w:right w:val="none" w:sz="0" w:space="0" w:color="auto"/>
      </w:divBdr>
    </w:div>
    <w:div w:id="421532579">
      <w:bodyDiv w:val="1"/>
      <w:marLeft w:val="0"/>
      <w:marRight w:val="0"/>
      <w:marTop w:val="0"/>
      <w:marBottom w:val="0"/>
      <w:divBdr>
        <w:top w:val="none" w:sz="0" w:space="0" w:color="auto"/>
        <w:left w:val="none" w:sz="0" w:space="0" w:color="auto"/>
        <w:bottom w:val="none" w:sz="0" w:space="0" w:color="auto"/>
        <w:right w:val="none" w:sz="0" w:space="0" w:color="auto"/>
      </w:divBdr>
    </w:div>
    <w:div w:id="425807749">
      <w:bodyDiv w:val="1"/>
      <w:marLeft w:val="0"/>
      <w:marRight w:val="0"/>
      <w:marTop w:val="0"/>
      <w:marBottom w:val="0"/>
      <w:divBdr>
        <w:top w:val="none" w:sz="0" w:space="0" w:color="auto"/>
        <w:left w:val="none" w:sz="0" w:space="0" w:color="auto"/>
        <w:bottom w:val="none" w:sz="0" w:space="0" w:color="auto"/>
        <w:right w:val="none" w:sz="0" w:space="0" w:color="auto"/>
      </w:divBdr>
    </w:div>
    <w:div w:id="430854264">
      <w:bodyDiv w:val="1"/>
      <w:marLeft w:val="0"/>
      <w:marRight w:val="0"/>
      <w:marTop w:val="0"/>
      <w:marBottom w:val="0"/>
      <w:divBdr>
        <w:top w:val="none" w:sz="0" w:space="0" w:color="auto"/>
        <w:left w:val="none" w:sz="0" w:space="0" w:color="auto"/>
        <w:bottom w:val="none" w:sz="0" w:space="0" w:color="auto"/>
        <w:right w:val="none" w:sz="0" w:space="0" w:color="auto"/>
      </w:divBdr>
    </w:div>
    <w:div w:id="459499932">
      <w:bodyDiv w:val="1"/>
      <w:marLeft w:val="0"/>
      <w:marRight w:val="0"/>
      <w:marTop w:val="0"/>
      <w:marBottom w:val="0"/>
      <w:divBdr>
        <w:top w:val="none" w:sz="0" w:space="0" w:color="auto"/>
        <w:left w:val="none" w:sz="0" w:space="0" w:color="auto"/>
        <w:bottom w:val="none" w:sz="0" w:space="0" w:color="auto"/>
        <w:right w:val="none" w:sz="0" w:space="0" w:color="auto"/>
      </w:divBdr>
    </w:div>
    <w:div w:id="466971270">
      <w:bodyDiv w:val="1"/>
      <w:marLeft w:val="0"/>
      <w:marRight w:val="0"/>
      <w:marTop w:val="0"/>
      <w:marBottom w:val="0"/>
      <w:divBdr>
        <w:top w:val="none" w:sz="0" w:space="0" w:color="auto"/>
        <w:left w:val="none" w:sz="0" w:space="0" w:color="auto"/>
        <w:bottom w:val="none" w:sz="0" w:space="0" w:color="auto"/>
        <w:right w:val="none" w:sz="0" w:space="0" w:color="auto"/>
      </w:divBdr>
    </w:div>
    <w:div w:id="472645894">
      <w:bodyDiv w:val="1"/>
      <w:marLeft w:val="0"/>
      <w:marRight w:val="0"/>
      <w:marTop w:val="0"/>
      <w:marBottom w:val="0"/>
      <w:divBdr>
        <w:top w:val="none" w:sz="0" w:space="0" w:color="auto"/>
        <w:left w:val="none" w:sz="0" w:space="0" w:color="auto"/>
        <w:bottom w:val="none" w:sz="0" w:space="0" w:color="auto"/>
        <w:right w:val="none" w:sz="0" w:space="0" w:color="auto"/>
      </w:divBdr>
    </w:div>
    <w:div w:id="477574058">
      <w:bodyDiv w:val="1"/>
      <w:marLeft w:val="0"/>
      <w:marRight w:val="0"/>
      <w:marTop w:val="0"/>
      <w:marBottom w:val="0"/>
      <w:divBdr>
        <w:top w:val="none" w:sz="0" w:space="0" w:color="auto"/>
        <w:left w:val="none" w:sz="0" w:space="0" w:color="auto"/>
        <w:bottom w:val="none" w:sz="0" w:space="0" w:color="auto"/>
        <w:right w:val="none" w:sz="0" w:space="0" w:color="auto"/>
      </w:divBdr>
    </w:div>
    <w:div w:id="483860068">
      <w:bodyDiv w:val="1"/>
      <w:marLeft w:val="0"/>
      <w:marRight w:val="0"/>
      <w:marTop w:val="0"/>
      <w:marBottom w:val="0"/>
      <w:divBdr>
        <w:top w:val="none" w:sz="0" w:space="0" w:color="auto"/>
        <w:left w:val="none" w:sz="0" w:space="0" w:color="auto"/>
        <w:bottom w:val="none" w:sz="0" w:space="0" w:color="auto"/>
        <w:right w:val="none" w:sz="0" w:space="0" w:color="auto"/>
      </w:divBdr>
    </w:div>
    <w:div w:id="488209855">
      <w:bodyDiv w:val="1"/>
      <w:marLeft w:val="0"/>
      <w:marRight w:val="0"/>
      <w:marTop w:val="0"/>
      <w:marBottom w:val="0"/>
      <w:divBdr>
        <w:top w:val="none" w:sz="0" w:space="0" w:color="auto"/>
        <w:left w:val="none" w:sz="0" w:space="0" w:color="auto"/>
        <w:bottom w:val="none" w:sz="0" w:space="0" w:color="auto"/>
        <w:right w:val="none" w:sz="0" w:space="0" w:color="auto"/>
      </w:divBdr>
    </w:div>
    <w:div w:id="489518128">
      <w:bodyDiv w:val="1"/>
      <w:marLeft w:val="0"/>
      <w:marRight w:val="0"/>
      <w:marTop w:val="0"/>
      <w:marBottom w:val="0"/>
      <w:divBdr>
        <w:top w:val="none" w:sz="0" w:space="0" w:color="auto"/>
        <w:left w:val="none" w:sz="0" w:space="0" w:color="auto"/>
        <w:bottom w:val="none" w:sz="0" w:space="0" w:color="auto"/>
        <w:right w:val="none" w:sz="0" w:space="0" w:color="auto"/>
      </w:divBdr>
    </w:div>
    <w:div w:id="500850859">
      <w:bodyDiv w:val="1"/>
      <w:marLeft w:val="0"/>
      <w:marRight w:val="0"/>
      <w:marTop w:val="0"/>
      <w:marBottom w:val="0"/>
      <w:divBdr>
        <w:top w:val="none" w:sz="0" w:space="0" w:color="auto"/>
        <w:left w:val="none" w:sz="0" w:space="0" w:color="auto"/>
        <w:bottom w:val="none" w:sz="0" w:space="0" w:color="auto"/>
        <w:right w:val="none" w:sz="0" w:space="0" w:color="auto"/>
      </w:divBdr>
    </w:div>
    <w:div w:id="508787829">
      <w:bodyDiv w:val="1"/>
      <w:marLeft w:val="0"/>
      <w:marRight w:val="0"/>
      <w:marTop w:val="0"/>
      <w:marBottom w:val="0"/>
      <w:divBdr>
        <w:top w:val="none" w:sz="0" w:space="0" w:color="auto"/>
        <w:left w:val="none" w:sz="0" w:space="0" w:color="auto"/>
        <w:bottom w:val="none" w:sz="0" w:space="0" w:color="auto"/>
        <w:right w:val="none" w:sz="0" w:space="0" w:color="auto"/>
      </w:divBdr>
    </w:div>
    <w:div w:id="520095803">
      <w:bodyDiv w:val="1"/>
      <w:marLeft w:val="0"/>
      <w:marRight w:val="0"/>
      <w:marTop w:val="0"/>
      <w:marBottom w:val="0"/>
      <w:divBdr>
        <w:top w:val="none" w:sz="0" w:space="0" w:color="auto"/>
        <w:left w:val="none" w:sz="0" w:space="0" w:color="auto"/>
        <w:bottom w:val="none" w:sz="0" w:space="0" w:color="auto"/>
        <w:right w:val="none" w:sz="0" w:space="0" w:color="auto"/>
      </w:divBdr>
    </w:div>
    <w:div w:id="520356624">
      <w:bodyDiv w:val="1"/>
      <w:marLeft w:val="0"/>
      <w:marRight w:val="0"/>
      <w:marTop w:val="0"/>
      <w:marBottom w:val="0"/>
      <w:divBdr>
        <w:top w:val="none" w:sz="0" w:space="0" w:color="auto"/>
        <w:left w:val="none" w:sz="0" w:space="0" w:color="auto"/>
        <w:bottom w:val="none" w:sz="0" w:space="0" w:color="auto"/>
        <w:right w:val="none" w:sz="0" w:space="0" w:color="auto"/>
      </w:divBdr>
    </w:div>
    <w:div w:id="546769237">
      <w:bodyDiv w:val="1"/>
      <w:marLeft w:val="0"/>
      <w:marRight w:val="0"/>
      <w:marTop w:val="0"/>
      <w:marBottom w:val="0"/>
      <w:divBdr>
        <w:top w:val="none" w:sz="0" w:space="0" w:color="auto"/>
        <w:left w:val="none" w:sz="0" w:space="0" w:color="auto"/>
        <w:bottom w:val="none" w:sz="0" w:space="0" w:color="auto"/>
        <w:right w:val="none" w:sz="0" w:space="0" w:color="auto"/>
      </w:divBdr>
    </w:div>
    <w:div w:id="568929916">
      <w:bodyDiv w:val="1"/>
      <w:marLeft w:val="0"/>
      <w:marRight w:val="0"/>
      <w:marTop w:val="0"/>
      <w:marBottom w:val="0"/>
      <w:divBdr>
        <w:top w:val="none" w:sz="0" w:space="0" w:color="auto"/>
        <w:left w:val="none" w:sz="0" w:space="0" w:color="auto"/>
        <w:bottom w:val="none" w:sz="0" w:space="0" w:color="auto"/>
        <w:right w:val="none" w:sz="0" w:space="0" w:color="auto"/>
      </w:divBdr>
    </w:div>
    <w:div w:id="595871504">
      <w:bodyDiv w:val="1"/>
      <w:marLeft w:val="0"/>
      <w:marRight w:val="0"/>
      <w:marTop w:val="0"/>
      <w:marBottom w:val="0"/>
      <w:divBdr>
        <w:top w:val="none" w:sz="0" w:space="0" w:color="auto"/>
        <w:left w:val="none" w:sz="0" w:space="0" w:color="auto"/>
        <w:bottom w:val="none" w:sz="0" w:space="0" w:color="auto"/>
        <w:right w:val="none" w:sz="0" w:space="0" w:color="auto"/>
      </w:divBdr>
    </w:div>
    <w:div w:id="603801590">
      <w:bodyDiv w:val="1"/>
      <w:marLeft w:val="0"/>
      <w:marRight w:val="0"/>
      <w:marTop w:val="0"/>
      <w:marBottom w:val="0"/>
      <w:divBdr>
        <w:top w:val="none" w:sz="0" w:space="0" w:color="auto"/>
        <w:left w:val="none" w:sz="0" w:space="0" w:color="auto"/>
        <w:bottom w:val="none" w:sz="0" w:space="0" w:color="auto"/>
        <w:right w:val="none" w:sz="0" w:space="0" w:color="auto"/>
      </w:divBdr>
    </w:div>
    <w:div w:id="608241479">
      <w:bodyDiv w:val="1"/>
      <w:marLeft w:val="0"/>
      <w:marRight w:val="0"/>
      <w:marTop w:val="0"/>
      <w:marBottom w:val="0"/>
      <w:divBdr>
        <w:top w:val="none" w:sz="0" w:space="0" w:color="auto"/>
        <w:left w:val="none" w:sz="0" w:space="0" w:color="auto"/>
        <w:bottom w:val="none" w:sz="0" w:space="0" w:color="auto"/>
        <w:right w:val="none" w:sz="0" w:space="0" w:color="auto"/>
      </w:divBdr>
    </w:div>
    <w:div w:id="612903883">
      <w:bodyDiv w:val="1"/>
      <w:marLeft w:val="0"/>
      <w:marRight w:val="0"/>
      <w:marTop w:val="0"/>
      <w:marBottom w:val="0"/>
      <w:divBdr>
        <w:top w:val="none" w:sz="0" w:space="0" w:color="auto"/>
        <w:left w:val="none" w:sz="0" w:space="0" w:color="auto"/>
        <w:bottom w:val="none" w:sz="0" w:space="0" w:color="auto"/>
        <w:right w:val="none" w:sz="0" w:space="0" w:color="auto"/>
      </w:divBdr>
    </w:div>
    <w:div w:id="613295690">
      <w:bodyDiv w:val="1"/>
      <w:marLeft w:val="0"/>
      <w:marRight w:val="0"/>
      <w:marTop w:val="0"/>
      <w:marBottom w:val="0"/>
      <w:divBdr>
        <w:top w:val="none" w:sz="0" w:space="0" w:color="auto"/>
        <w:left w:val="none" w:sz="0" w:space="0" w:color="auto"/>
        <w:bottom w:val="none" w:sz="0" w:space="0" w:color="auto"/>
        <w:right w:val="none" w:sz="0" w:space="0" w:color="auto"/>
      </w:divBdr>
    </w:div>
    <w:div w:id="618102007">
      <w:bodyDiv w:val="1"/>
      <w:marLeft w:val="0"/>
      <w:marRight w:val="0"/>
      <w:marTop w:val="0"/>
      <w:marBottom w:val="0"/>
      <w:divBdr>
        <w:top w:val="none" w:sz="0" w:space="0" w:color="auto"/>
        <w:left w:val="none" w:sz="0" w:space="0" w:color="auto"/>
        <w:bottom w:val="none" w:sz="0" w:space="0" w:color="auto"/>
        <w:right w:val="none" w:sz="0" w:space="0" w:color="auto"/>
      </w:divBdr>
    </w:div>
    <w:div w:id="633873645">
      <w:bodyDiv w:val="1"/>
      <w:marLeft w:val="0"/>
      <w:marRight w:val="0"/>
      <w:marTop w:val="0"/>
      <w:marBottom w:val="0"/>
      <w:divBdr>
        <w:top w:val="none" w:sz="0" w:space="0" w:color="auto"/>
        <w:left w:val="none" w:sz="0" w:space="0" w:color="auto"/>
        <w:bottom w:val="none" w:sz="0" w:space="0" w:color="auto"/>
        <w:right w:val="none" w:sz="0" w:space="0" w:color="auto"/>
      </w:divBdr>
    </w:div>
    <w:div w:id="637927638">
      <w:bodyDiv w:val="1"/>
      <w:marLeft w:val="0"/>
      <w:marRight w:val="0"/>
      <w:marTop w:val="0"/>
      <w:marBottom w:val="0"/>
      <w:divBdr>
        <w:top w:val="none" w:sz="0" w:space="0" w:color="auto"/>
        <w:left w:val="none" w:sz="0" w:space="0" w:color="auto"/>
        <w:bottom w:val="none" w:sz="0" w:space="0" w:color="auto"/>
        <w:right w:val="none" w:sz="0" w:space="0" w:color="auto"/>
      </w:divBdr>
    </w:div>
    <w:div w:id="650986789">
      <w:bodyDiv w:val="1"/>
      <w:marLeft w:val="0"/>
      <w:marRight w:val="0"/>
      <w:marTop w:val="0"/>
      <w:marBottom w:val="0"/>
      <w:divBdr>
        <w:top w:val="none" w:sz="0" w:space="0" w:color="auto"/>
        <w:left w:val="none" w:sz="0" w:space="0" w:color="auto"/>
        <w:bottom w:val="none" w:sz="0" w:space="0" w:color="auto"/>
        <w:right w:val="none" w:sz="0" w:space="0" w:color="auto"/>
      </w:divBdr>
    </w:div>
    <w:div w:id="680351133">
      <w:bodyDiv w:val="1"/>
      <w:marLeft w:val="0"/>
      <w:marRight w:val="0"/>
      <w:marTop w:val="0"/>
      <w:marBottom w:val="0"/>
      <w:divBdr>
        <w:top w:val="none" w:sz="0" w:space="0" w:color="auto"/>
        <w:left w:val="none" w:sz="0" w:space="0" w:color="auto"/>
        <w:bottom w:val="none" w:sz="0" w:space="0" w:color="auto"/>
        <w:right w:val="none" w:sz="0" w:space="0" w:color="auto"/>
      </w:divBdr>
    </w:div>
    <w:div w:id="682166240">
      <w:bodyDiv w:val="1"/>
      <w:marLeft w:val="0"/>
      <w:marRight w:val="0"/>
      <w:marTop w:val="0"/>
      <w:marBottom w:val="0"/>
      <w:divBdr>
        <w:top w:val="none" w:sz="0" w:space="0" w:color="auto"/>
        <w:left w:val="none" w:sz="0" w:space="0" w:color="auto"/>
        <w:bottom w:val="none" w:sz="0" w:space="0" w:color="auto"/>
        <w:right w:val="none" w:sz="0" w:space="0" w:color="auto"/>
      </w:divBdr>
    </w:div>
    <w:div w:id="710156950">
      <w:bodyDiv w:val="1"/>
      <w:marLeft w:val="0"/>
      <w:marRight w:val="0"/>
      <w:marTop w:val="0"/>
      <w:marBottom w:val="0"/>
      <w:divBdr>
        <w:top w:val="none" w:sz="0" w:space="0" w:color="auto"/>
        <w:left w:val="none" w:sz="0" w:space="0" w:color="auto"/>
        <w:bottom w:val="none" w:sz="0" w:space="0" w:color="auto"/>
        <w:right w:val="none" w:sz="0" w:space="0" w:color="auto"/>
      </w:divBdr>
    </w:div>
    <w:div w:id="715159772">
      <w:bodyDiv w:val="1"/>
      <w:marLeft w:val="0"/>
      <w:marRight w:val="0"/>
      <w:marTop w:val="0"/>
      <w:marBottom w:val="0"/>
      <w:divBdr>
        <w:top w:val="none" w:sz="0" w:space="0" w:color="auto"/>
        <w:left w:val="none" w:sz="0" w:space="0" w:color="auto"/>
        <w:bottom w:val="none" w:sz="0" w:space="0" w:color="auto"/>
        <w:right w:val="none" w:sz="0" w:space="0" w:color="auto"/>
      </w:divBdr>
    </w:div>
    <w:div w:id="721246017">
      <w:bodyDiv w:val="1"/>
      <w:marLeft w:val="0"/>
      <w:marRight w:val="0"/>
      <w:marTop w:val="0"/>
      <w:marBottom w:val="0"/>
      <w:divBdr>
        <w:top w:val="none" w:sz="0" w:space="0" w:color="auto"/>
        <w:left w:val="none" w:sz="0" w:space="0" w:color="auto"/>
        <w:bottom w:val="none" w:sz="0" w:space="0" w:color="auto"/>
        <w:right w:val="none" w:sz="0" w:space="0" w:color="auto"/>
      </w:divBdr>
    </w:div>
    <w:div w:id="734860540">
      <w:bodyDiv w:val="1"/>
      <w:marLeft w:val="0"/>
      <w:marRight w:val="0"/>
      <w:marTop w:val="0"/>
      <w:marBottom w:val="0"/>
      <w:divBdr>
        <w:top w:val="none" w:sz="0" w:space="0" w:color="auto"/>
        <w:left w:val="none" w:sz="0" w:space="0" w:color="auto"/>
        <w:bottom w:val="none" w:sz="0" w:space="0" w:color="auto"/>
        <w:right w:val="none" w:sz="0" w:space="0" w:color="auto"/>
      </w:divBdr>
    </w:div>
    <w:div w:id="752360687">
      <w:bodyDiv w:val="1"/>
      <w:marLeft w:val="0"/>
      <w:marRight w:val="0"/>
      <w:marTop w:val="0"/>
      <w:marBottom w:val="0"/>
      <w:divBdr>
        <w:top w:val="none" w:sz="0" w:space="0" w:color="auto"/>
        <w:left w:val="none" w:sz="0" w:space="0" w:color="auto"/>
        <w:bottom w:val="none" w:sz="0" w:space="0" w:color="auto"/>
        <w:right w:val="none" w:sz="0" w:space="0" w:color="auto"/>
      </w:divBdr>
    </w:div>
    <w:div w:id="754470647">
      <w:bodyDiv w:val="1"/>
      <w:marLeft w:val="0"/>
      <w:marRight w:val="0"/>
      <w:marTop w:val="0"/>
      <w:marBottom w:val="0"/>
      <w:divBdr>
        <w:top w:val="none" w:sz="0" w:space="0" w:color="auto"/>
        <w:left w:val="none" w:sz="0" w:space="0" w:color="auto"/>
        <w:bottom w:val="none" w:sz="0" w:space="0" w:color="auto"/>
        <w:right w:val="none" w:sz="0" w:space="0" w:color="auto"/>
      </w:divBdr>
    </w:div>
    <w:div w:id="760754617">
      <w:bodyDiv w:val="1"/>
      <w:marLeft w:val="0"/>
      <w:marRight w:val="0"/>
      <w:marTop w:val="0"/>
      <w:marBottom w:val="0"/>
      <w:divBdr>
        <w:top w:val="none" w:sz="0" w:space="0" w:color="auto"/>
        <w:left w:val="none" w:sz="0" w:space="0" w:color="auto"/>
        <w:bottom w:val="none" w:sz="0" w:space="0" w:color="auto"/>
        <w:right w:val="none" w:sz="0" w:space="0" w:color="auto"/>
      </w:divBdr>
    </w:div>
    <w:div w:id="801658226">
      <w:bodyDiv w:val="1"/>
      <w:marLeft w:val="0"/>
      <w:marRight w:val="0"/>
      <w:marTop w:val="0"/>
      <w:marBottom w:val="0"/>
      <w:divBdr>
        <w:top w:val="none" w:sz="0" w:space="0" w:color="auto"/>
        <w:left w:val="none" w:sz="0" w:space="0" w:color="auto"/>
        <w:bottom w:val="none" w:sz="0" w:space="0" w:color="auto"/>
        <w:right w:val="none" w:sz="0" w:space="0" w:color="auto"/>
      </w:divBdr>
    </w:div>
    <w:div w:id="832641095">
      <w:bodyDiv w:val="1"/>
      <w:marLeft w:val="0"/>
      <w:marRight w:val="0"/>
      <w:marTop w:val="0"/>
      <w:marBottom w:val="0"/>
      <w:divBdr>
        <w:top w:val="none" w:sz="0" w:space="0" w:color="auto"/>
        <w:left w:val="none" w:sz="0" w:space="0" w:color="auto"/>
        <w:bottom w:val="none" w:sz="0" w:space="0" w:color="auto"/>
        <w:right w:val="none" w:sz="0" w:space="0" w:color="auto"/>
      </w:divBdr>
    </w:div>
    <w:div w:id="837504125">
      <w:bodyDiv w:val="1"/>
      <w:marLeft w:val="0"/>
      <w:marRight w:val="0"/>
      <w:marTop w:val="0"/>
      <w:marBottom w:val="0"/>
      <w:divBdr>
        <w:top w:val="none" w:sz="0" w:space="0" w:color="auto"/>
        <w:left w:val="none" w:sz="0" w:space="0" w:color="auto"/>
        <w:bottom w:val="none" w:sz="0" w:space="0" w:color="auto"/>
        <w:right w:val="none" w:sz="0" w:space="0" w:color="auto"/>
      </w:divBdr>
    </w:div>
    <w:div w:id="849412913">
      <w:bodyDiv w:val="1"/>
      <w:marLeft w:val="0"/>
      <w:marRight w:val="0"/>
      <w:marTop w:val="0"/>
      <w:marBottom w:val="0"/>
      <w:divBdr>
        <w:top w:val="none" w:sz="0" w:space="0" w:color="auto"/>
        <w:left w:val="none" w:sz="0" w:space="0" w:color="auto"/>
        <w:bottom w:val="none" w:sz="0" w:space="0" w:color="auto"/>
        <w:right w:val="none" w:sz="0" w:space="0" w:color="auto"/>
      </w:divBdr>
    </w:div>
    <w:div w:id="855267153">
      <w:bodyDiv w:val="1"/>
      <w:marLeft w:val="0"/>
      <w:marRight w:val="0"/>
      <w:marTop w:val="0"/>
      <w:marBottom w:val="0"/>
      <w:divBdr>
        <w:top w:val="none" w:sz="0" w:space="0" w:color="auto"/>
        <w:left w:val="none" w:sz="0" w:space="0" w:color="auto"/>
        <w:bottom w:val="none" w:sz="0" w:space="0" w:color="auto"/>
        <w:right w:val="none" w:sz="0" w:space="0" w:color="auto"/>
      </w:divBdr>
    </w:div>
    <w:div w:id="855965725">
      <w:bodyDiv w:val="1"/>
      <w:marLeft w:val="0"/>
      <w:marRight w:val="0"/>
      <w:marTop w:val="0"/>
      <w:marBottom w:val="0"/>
      <w:divBdr>
        <w:top w:val="none" w:sz="0" w:space="0" w:color="auto"/>
        <w:left w:val="none" w:sz="0" w:space="0" w:color="auto"/>
        <w:bottom w:val="none" w:sz="0" w:space="0" w:color="auto"/>
        <w:right w:val="none" w:sz="0" w:space="0" w:color="auto"/>
      </w:divBdr>
    </w:div>
    <w:div w:id="862285419">
      <w:bodyDiv w:val="1"/>
      <w:marLeft w:val="0"/>
      <w:marRight w:val="0"/>
      <w:marTop w:val="0"/>
      <w:marBottom w:val="0"/>
      <w:divBdr>
        <w:top w:val="none" w:sz="0" w:space="0" w:color="auto"/>
        <w:left w:val="none" w:sz="0" w:space="0" w:color="auto"/>
        <w:bottom w:val="none" w:sz="0" w:space="0" w:color="auto"/>
        <w:right w:val="none" w:sz="0" w:space="0" w:color="auto"/>
      </w:divBdr>
    </w:div>
    <w:div w:id="873008376">
      <w:bodyDiv w:val="1"/>
      <w:marLeft w:val="0"/>
      <w:marRight w:val="0"/>
      <w:marTop w:val="0"/>
      <w:marBottom w:val="0"/>
      <w:divBdr>
        <w:top w:val="none" w:sz="0" w:space="0" w:color="auto"/>
        <w:left w:val="none" w:sz="0" w:space="0" w:color="auto"/>
        <w:bottom w:val="none" w:sz="0" w:space="0" w:color="auto"/>
        <w:right w:val="none" w:sz="0" w:space="0" w:color="auto"/>
      </w:divBdr>
    </w:div>
    <w:div w:id="897670885">
      <w:bodyDiv w:val="1"/>
      <w:marLeft w:val="0"/>
      <w:marRight w:val="0"/>
      <w:marTop w:val="0"/>
      <w:marBottom w:val="0"/>
      <w:divBdr>
        <w:top w:val="none" w:sz="0" w:space="0" w:color="auto"/>
        <w:left w:val="none" w:sz="0" w:space="0" w:color="auto"/>
        <w:bottom w:val="none" w:sz="0" w:space="0" w:color="auto"/>
        <w:right w:val="none" w:sz="0" w:space="0" w:color="auto"/>
      </w:divBdr>
    </w:div>
    <w:div w:id="902254031">
      <w:bodyDiv w:val="1"/>
      <w:marLeft w:val="0"/>
      <w:marRight w:val="0"/>
      <w:marTop w:val="0"/>
      <w:marBottom w:val="0"/>
      <w:divBdr>
        <w:top w:val="none" w:sz="0" w:space="0" w:color="auto"/>
        <w:left w:val="none" w:sz="0" w:space="0" w:color="auto"/>
        <w:bottom w:val="none" w:sz="0" w:space="0" w:color="auto"/>
        <w:right w:val="none" w:sz="0" w:space="0" w:color="auto"/>
      </w:divBdr>
    </w:div>
    <w:div w:id="902525221">
      <w:bodyDiv w:val="1"/>
      <w:marLeft w:val="0"/>
      <w:marRight w:val="0"/>
      <w:marTop w:val="0"/>
      <w:marBottom w:val="0"/>
      <w:divBdr>
        <w:top w:val="none" w:sz="0" w:space="0" w:color="auto"/>
        <w:left w:val="none" w:sz="0" w:space="0" w:color="auto"/>
        <w:bottom w:val="none" w:sz="0" w:space="0" w:color="auto"/>
        <w:right w:val="none" w:sz="0" w:space="0" w:color="auto"/>
      </w:divBdr>
    </w:div>
    <w:div w:id="905460820">
      <w:bodyDiv w:val="1"/>
      <w:marLeft w:val="0"/>
      <w:marRight w:val="0"/>
      <w:marTop w:val="0"/>
      <w:marBottom w:val="0"/>
      <w:divBdr>
        <w:top w:val="none" w:sz="0" w:space="0" w:color="auto"/>
        <w:left w:val="none" w:sz="0" w:space="0" w:color="auto"/>
        <w:bottom w:val="none" w:sz="0" w:space="0" w:color="auto"/>
        <w:right w:val="none" w:sz="0" w:space="0" w:color="auto"/>
      </w:divBdr>
    </w:div>
    <w:div w:id="917010507">
      <w:bodyDiv w:val="1"/>
      <w:marLeft w:val="0"/>
      <w:marRight w:val="0"/>
      <w:marTop w:val="0"/>
      <w:marBottom w:val="0"/>
      <w:divBdr>
        <w:top w:val="none" w:sz="0" w:space="0" w:color="auto"/>
        <w:left w:val="none" w:sz="0" w:space="0" w:color="auto"/>
        <w:bottom w:val="none" w:sz="0" w:space="0" w:color="auto"/>
        <w:right w:val="none" w:sz="0" w:space="0" w:color="auto"/>
      </w:divBdr>
    </w:div>
    <w:div w:id="929702893">
      <w:bodyDiv w:val="1"/>
      <w:marLeft w:val="0"/>
      <w:marRight w:val="0"/>
      <w:marTop w:val="0"/>
      <w:marBottom w:val="0"/>
      <w:divBdr>
        <w:top w:val="none" w:sz="0" w:space="0" w:color="auto"/>
        <w:left w:val="none" w:sz="0" w:space="0" w:color="auto"/>
        <w:bottom w:val="none" w:sz="0" w:space="0" w:color="auto"/>
        <w:right w:val="none" w:sz="0" w:space="0" w:color="auto"/>
      </w:divBdr>
    </w:div>
    <w:div w:id="939917544">
      <w:bodyDiv w:val="1"/>
      <w:marLeft w:val="0"/>
      <w:marRight w:val="0"/>
      <w:marTop w:val="0"/>
      <w:marBottom w:val="0"/>
      <w:divBdr>
        <w:top w:val="none" w:sz="0" w:space="0" w:color="auto"/>
        <w:left w:val="none" w:sz="0" w:space="0" w:color="auto"/>
        <w:bottom w:val="none" w:sz="0" w:space="0" w:color="auto"/>
        <w:right w:val="none" w:sz="0" w:space="0" w:color="auto"/>
      </w:divBdr>
    </w:div>
    <w:div w:id="952712554">
      <w:bodyDiv w:val="1"/>
      <w:marLeft w:val="0"/>
      <w:marRight w:val="0"/>
      <w:marTop w:val="0"/>
      <w:marBottom w:val="0"/>
      <w:divBdr>
        <w:top w:val="none" w:sz="0" w:space="0" w:color="auto"/>
        <w:left w:val="none" w:sz="0" w:space="0" w:color="auto"/>
        <w:bottom w:val="none" w:sz="0" w:space="0" w:color="auto"/>
        <w:right w:val="none" w:sz="0" w:space="0" w:color="auto"/>
      </w:divBdr>
    </w:div>
    <w:div w:id="992561494">
      <w:bodyDiv w:val="1"/>
      <w:marLeft w:val="0"/>
      <w:marRight w:val="0"/>
      <w:marTop w:val="0"/>
      <w:marBottom w:val="0"/>
      <w:divBdr>
        <w:top w:val="none" w:sz="0" w:space="0" w:color="auto"/>
        <w:left w:val="none" w:sz="0" w:space="0" w:color="auto"/>
        <w:bottom w:val="none" w:sz="0" w:space="0" w:color="auto"/>
        <w:right w:val="none" w:sz="0" w:space="0" w:color="auto"/>
      </w:divBdr>
    </w:div>
    <w:div w:id="998727105">
      <w:bodyDiv w:val="1"/>
      <w:marLeft w:val="0"/>
      <w:marRight w:val="0"/>
      <w:marTop w:val="0"/>
      <w:marBottom w:val="0"/>
      <w:divBdr>
        <w:top w:val="none" w:sz="0" w:space="0" w:color="auto"/>
        <w:left w:val="none" w:sz="0" w:space="0" w:color="auto"/>
        <w:bottom w:val="none" w:sz="0" w:space="0" w:color="auto"/>
        <w:right w:val="none" w:sz="0" w:space="0" w:color="auto"/>
      </w:divBdr>
    </w:div>
    <w:div w:id="999388593">
      <w:bodyDiv w:val="1"/>
      <w:marLeft w:val="0"/>
      <w:marRight w:val="0"/>
      <w:marTop w:val="0"/>
      <w:marBottom w:val="0"/>
      <w:divBdr>
        <w:top w:val="none" w:sz="0" w:space="0" w:color="auto"/>
        <w:left w:val="none" w:sz="0" w:space="0" w:color="auto"/>
        <w:bottom w:val="none" w:sz="0" w:space="0" w:color="auto"/>
        <w:right w:val="none" w:sz="0" w:space="0" w:color="auto"/>
      </w:divBdr>
    </w:div>
    <w:div w:id="1034229294">
      <w:bodyDiv w:val="1"/>
      <w:marLeft w:val="0"/>
      <w:marRight w:val="0"/>
      <w:marTop w:val="0"/>
      <w:marBottom w:val="0"/>
      <w:divBdr>
        <w:top w:val="none" w:sz="0" w:space="0" w:color="auto"/>
        <w:left w:val="none" w:sz="0" w:space="0" w:color="auto"/>
        <w:bottom w:val="none" w:sz="0" w:space="0" w:color="auto"/>
        <w:right w:val="none" w:sz="0" w:space="0" w:color="auto"/>
      </w:divBdr>
    </w:div>
    <w:div w:id="1046491029">
      <w:bodyDiv w:val="1"/>
      <w:marLeft w:val="0"/>
      <w:marRight w:val="0"/>
      <w:marTop w:val="0"/>
      <w:marBottom w:val="0"/>
      <w:divBdr>
        <w:top w:val="none" w:sz="0" w:space="0" w:color="auto"/>
        <w:left w:val="none" w:sz="0" w:space="0" w:color="auto"/>
        <w:bottom w:val="none" w:sz="0" w:space="0" w:color="auto"/>
        <w:right w:val="none" w:sz="0" w:space="0" w:color="auto"/>
      </w:divBdr>
    </w:div>
    <w:div w:id="1050105603">
      <w:bodyDiv w:val="1"/>
      <w:marLeft w:val="0"/>
      <w:marRight w:val="0"/>
      <w:marTop w:val="0"/>
      <w:marBottom w:val="0"/>
      <w:divBdr>
        <w:top w:val="none" w:sz="0" w:space="0" w:color="auto"/>
        <w:left w:val="none" w:sz="0" w:space="0" w:color="auto"/>
        <w:bottom w:val="none" w:sz="0" w:space="0" w:color="auto"/>
        <w:right w:val="none" w:sz="0" w:space="0" w:color="auto"/>
      </w:divBdr>
    </w:div>
    <w:div w:id="1050306720">
      <w:bodyDiv w:val="1"/>
      <w:marLeft w:val="0"/>
      <w:marRight w:val="0"/>
      <w:marTop w:val="0"/>
      <w:marBottom w:val="0"/>
      <w:divBdr>
        <w:top w:val="none" w:sz="0" w:space="0" w:color="auto"/>
        <w:left w:val="none" w:sz="0" w:space="0" w:color="auto"/>
        <w:bottom w:val="none" w:sz="0" w:space="0" w:color="auto"/>
        <w:right w:val="none" w:sz="0" w:space="0" w:color="auto"/>
      </w:divBdr>
    </w:div>
    <w:div w:id="1052540505">
      <w:bodyDiv w:val="1"/>
      <w:marLeft w:val="0"/>
      <w:marRight w:val="0"/>
      <w:marTop w:val="0"/>
      <w:marBottom w:val="0"/>
      <w:divBdr>
        <w:top w:val="none" w:sz="0" w:space="0" w:color="auto"/>
        <w:left w:val="none" w:sz="0" w:space="0" w:color="auto"/>
        <w:bottom w:val="none" w:sz="0" w:space="0" w:color="auto"/>
        <w:right w:val="none" w:sz="0" w:space="0" w:color="auto"/>
      </w:divBdr>
    </w:div>
    <w:div w:id="1053699477">
      <w:bodyDiv w:val="1"/>
      <w:marLeft w:val="0"/>
      <w:marRight w:val="0"/>
      <w:marTop w:val="0"/>
      <w:marBottom w:val="0"/>
      <w:divBdr>
        <w:top w:val="none" w:sz="0" w:space="0" w:color="auto"/>
        <w:left w:val="none" w:sz="0" w:space="0" w:color="auto"/>
        <w:bottom w:val="none" w:sz="0" w:space="0" w:color="auto"/>
        <w:right w:val="none" w:sz="0" w:space="0" w:color="auto"/>
      </w:divBdr>
    </w:div>
    <w:div w:id="1085607861">
      <w:bodyDiv w:val="1"/>
      <w:marLeft w:val="0"/>
      <w:marRight w:val="0"/>
      <w:marTop w:val="0"/>
      <w:marBottom w:val="0"/>
      <w:divBdr>
        <w:top w:val="none" w:sz="0" w:space="0" w:color="auto"/>
        <w:left w:val="none" w:sz="0" w:space="0" w:color="auto"/>
        <w:bottom w:val="none" w:sz="0" w:space="0" w:color="auto"/>
        <w:right w:val="none" w:sz="0" w:space="0" w:color="auto"/>
      </w:divBdr>
    </w:div>
    <w:div w:id="1090272560">
      <w:bodyDiv w:val="1"/>
      <w:marLeft w:val="0"/>
      <w:marRight w:val="0"/>
      <w:marTop w:val="0"/>
      <w:marBottom w:val="0"/>
      <w:divBdr>
        <w:top w:val="none" w:sz="0" w:space="0" w:color="auto"/>
        <w:left w:val="none" w:sz="0" w:space="0" w:color="auto"/>
        <w:bottom w:val="none" w:sz="0" w:space="0" w:color="auto"/>
        <w:right w:val="none" w:sz="0" w:space="0" w:color="auto"/>
      </w:divBdr>
    </w:div>
    <w:div w:id="1090736960">
      <w:bodyDiv w:val="1"/>
      <w:marLeft w:val="0"/>
      <w:marRight w:val="0"/>
      <w:marTop w:val="0"/>
      <w:marBottom w:val="0"/>
      <w:divBdr>
        <w:top w:val="none" w:sz="0" w:space="0" w:color="auto"/>
        <w:left w:val="none" w:sz="0" w:space="0" w:color="auto"/>
        <w:bottom w:val="none" w:sz="0" w:space="0" w:color="auto"/>
        <w:right w:val="none" w:sz="0" w:space="0" w:color="auto"/>
      </w:divBdr>
    </w:div>
    <w:div w:id="1091588252">
      <w:bodyDiv w:val="1"/>
      <w:marLeft w:val="0"/>
      <w:marRight w:val="0"/>
      <w:marTop w:val="0"/>
      <w:marBottom w:val="0"/>
      <w:divBdr>
        <w:top w:val="none" w:sz="0" w:space="0" w:color="auto"/>
        <w:left w:val="none" w:sz="0" w:space="0" w:color="auto"/>
        <w:bottom w:val="none" w:sz="0" w:space="0" w:color="auto"/>
        <w:right w:val="none" w:sz="0" w:space="0" w:color="auto"/>
      </w:divBdr>
    </w:div>
    <w:div w:id="1110472343">
      <w:bodyDiv w:val="1"/>
      <w:marLeft w:val="0"/>
      <w:marRight w:val="0"/>
      <w:marTop w:val="0"/>
      <w:marBottom w:val="0"/>
      <w:divBdr>
        <w:top w:val="none" w:sz="0" w:space="0" w:color="auto"/>
        <w:left w:val="none" w:sz="0" w:space="0" w:color="auto"/>
        <w:bottom w:val="none" w:sz="0" w:space="0" w:color="auto"/>
        <w:right w:val="none" w:sz="0" w:space="0" w:color="auto"/>
      </w:divBdr>
    </w:div>
    <w:div w:id="1132363700">
      <w:bodyDiv w:val="1"/>
      <w:marLeft w:val="0"/>
      <w:marRight w:val="0"/>
      <w:marTop w:val="0"/>
      <w:marBottom w:val="0"/>
      <w:divBdr>
        <w:top w:val="none" w:sz="0" w:space="0" w:color="auto"/>
        <w:left w:val="none" w:sz="0" w:space="0" w:color="auto"/>
        <w:bottom w:val="none" w:sz="0" w:space="0" w:color="auto"/>
        <w:right w:val="none" w:sz="0" w:space="0" w:color="auto"/>
      </w:divBdr>
    </w:div>
    <w:div w:id="1142960835">
      <w:bodyDiv w:val="1"/>
      <w:marLeft w:val="0"/>
      <w:marRight w:val="0"/>
      <w:marTop w:val="0"/>
      <w:marBottom w:val="0"/>
      <w:divBdr>
        <w:top w:val="none" w:sz="0" w:space="0" w:color="auto"/>
        <w:left w:val="none" w:sz="0" w:space="0" w:color="auto"/>
        <w:bottom w:val="none" w:sz="0" w:space="0" w:color="auto"/>
        <w:right w:val="none" w:sz="0" w:space="0" w:color="auto"/>
      </w:divBdr>
    </w:div>
    <w:div w:id="1159540152">
      <w:bodyDiv w:val="1"/>
      <w:marLeft w:val="0"/>
      <w:marRight w:val="0"/>
      <w:marTop w:val="0"/>
      <w:marBottom w:val="0"/>
      <w:divBdr>
        <w:top w:val="none" w:sz="0" w:space="0" w:color="auto"/>
        <w:left w:val="none" w:sz="0" w:space="0" w:color="auto"/>
        <w:bottom w:val="none" w:sz="0" w:space="0" w:color="auto"/>
        <w:right w:val="none" w:sz="0" w:space="0" w:color="auto"/>
      </w:divBdr>
    </w:div>
    <w:div w:id="1163551716">
      <w:bodyDiv w:val="1"/>
      <w:marLeft w:val="0"/>
      <w:marRight w:val="0"/>
      <w:marTop w:val="0"/>
      <w:marBottom w:val="0"/>
      <w:divBdr>
        <w:top w:val="none" w:sz="0" w:space="0" w:color="auto"/>
        <w:left w:val="none" w:sz="0" w:space="0" w:color="auto"/>
        <w:bottom w:val="none" w:sz="0" w:space="0" w:color="auto"/>
        <w:right w:val="none" w:sz="0" w:space="0" w:color="auto"/>
      </w:divBdr>
    </w:div>
    <w:div w:id="1174958081">
      <w:bodyDiv w:val="1"/>
      <w:marLeft w:val="0"/>
      <w:marRight w:val="0"/>
      <w:marTop w:val="0"/>
      <w:marBottom w:val="0"/>
      <w:divBdr>
        <w:top w:val="none" w:sz="0" w:space="0" w:color="auto"/>
        <w:left w:val="none" w:sz="0" w:space="0" w:color="auto"/>
        <w:bottom w:val="none" w:sz="0" w:space="0" w:color="auto"/>
        <w:right w:val="none" w:sz="0" w:space="0" w:color="auto"/>
      </w:divBdr>
    </w:div>
    <w:div w:id="1176308239">
      <w:bodyDiv w:val="1"/>
      <w:marLeft w:val="0"/>
      <w:marRight w:val="0"/>
      <w:marTop w:val="0"/>
      <w:marBottom w:val="0"/>
      <w:divBdr>
        <w:top w:val="none" w:sz="0" w:space="0" w:color="auto"/>
        <w:left w:val="none" w:sz="0" w:space="0" w:color="auto"/>
        <w:bottom w:val="none" w:sz="0" w:space="0" w:color="auto"/>
        <w:right w:val="none" w:sz="0" w:space="0" w:color="auto"/>
      </w:divBdr>
    </w:div>
    <w:div w:id="1194613635">
      <w:bodyDiv w:val="1"/>
      <w:marLeft w:val="0"/>
      <w:marRight w:val="0"/>
      <w:marTop w:val="0"/>
      <w:marBottom w:val="0"/>
      <w:divBdr>
        <w:top w:val="none" w:sz="0" w:space="0" w:color="auto"/>
        <w:left w:val="none" w:sz="0" w:space="0" w:color="auto"/>
        <w:bottom w:val="none" w:sz="0" w:space="0" w:color="auto"/>
        <w:right w:val="none" w:sz="0" w:space="0" w:color="auto"/>
      </w:divBdr>
    </w:div>
    <w:div w:id="1241477219">
      <w:bodyDiv w:val="1"/>
      <w:marLeft w:val="0"/>
      <w:marRight w:val="0"/>
      <w:marTop w:val="0"/>
      <w:marBottom w:val="0"/>
      <w:divBdr>
        <w:top w:val="none" w:sz="0" w:space="0" w:color="auto"/>
        <w:left w:val="none" w:sz="0" w:space="0" w:color="auto"/>
        <w:bottom w:val="none" w:sz="0" w:space="0" w:color="auto"/>
        <w:right w:val="none" w:sz="0" w:space="0" w:color="auto"/>
      </w:divBdr>
    </w:div>
    <w:div w:id="1246066044">
      <w:bodyDiv w:val="1"/>
      <w:marLeft w:val="0"/>
      <w:marRight w:val="0"/>
      <w:marTop w:val="0"/>
      <w:marBottom w:val="0"/>
      <w:divBdr>
        <w:top w:val="none" w:sz="0" w:space="0" w:color="auto"/>
        <w:left w:val="none" w:sz="0" w:space="0" w:color="auto"/>
        <w:bottom w:val="none" w:sz="0" w:space="0" w:color="auto"/>
        <w:right w:val="none" w:sz="0" w:space="0" w:color="auto"/>
      </w:divBdr>
    </w:div>
    <w:div w:id="1247182116">
      <w:bodyDiv w:val="1"/>
      <w:marLeft w:val="0"/>
      <w:marRight w:val="0"/>
      <w:marTop w:val="0"/>
      <w:marBottom w:val="0"/>
      <w:divBdr>
        <w:top w:val="none" w:sz="0" w:space="0" w:color="auto"/>
        <w:left w:val="none" w:sz="0" w:space="0" w:color="auto"/>
        <w:bottom w:val="none" w:sz="0" w:space="0" w:color="auto"/>
        <w:right w:val="none" w:sz="0" w:space="0" w:color="auto"/>
      </w:divBdr>
    </w:div>
    <w:div w:id="1261573136">
      <w:bodyDiv w:val="1"/>
      <w:marLeft w:val="0"/>
      <w:marRight w:val="0"/>
      <w:marTop w:val="0"/>
      <w:marBottom w:val="0"/>
      <w:divBdr>
        <w:top w:val="none" w:sz="0" w:space="0" w:color="auto"/>
        <w:left w:val="none" w:sz="0" w:space="0" w:color="auto"/>
        <w:bottom w:val="none" w:sz="0" w:space="0" w:color="auto"/>
        <w:right w:val="none" w:sz="0" w:space="0" w:color="auto"/>
      </w:divBdr>
    </w:div>
    <w:div w:id="1284116200">
      <w:bodyDiv w:val="1"/>
      <w:marLeft w:val="0"/>
      <w:marRight w:val="0"/>
      <w:marTop w:val="0"/>
      <w:marBottom w:val="0"/>
      <w:divBdr>
        <w:top w:val="none" w:sz="0" w:space="0" w:color="auto"/>
        <w:left w:val="none" w:sz="0" w:space="0" w:color="auto"/>
        <w:bottom w:val="none" w:sz="0" w:space="0" w:color="auto"/>
        <w:right w:val="none" w:sz="0" w:space="0" w:color="auto"/>
      </w:divBdr>
    </w:div>
    <w:div w:id="1302077466">
      <w:bodyDiv w:val="1"/>
      <w:marLeft w:val="0"/>
      <w:marRight w:val="0"/>
      <w:marTop w:val="0"/>
      <w:marBottom w:val="0"/>
      <w:divBdr>
        <w:top w:val="none" w:sz="0" w:space="0" w:color="auto"/>
        <w:left w:val="none" w:sz="0" w:space="0" w:color="auto"/>
        <w:bottom w:val="none" w:sz="0" w:space="0" w:color="auto"/>
        <w:right w:val="none" w:sz="0" w:space="0" w:color="auto"/>
      </w:divBdr>
      <w:divsChild>
        <w:div w:id="179127009">
          <w:marLeft w:val="0"/>
          <w:marRight w:val="0"/>
          <w:marTop w:val="0"/>
          <w:marBottom w:val="0"/>
          <w:divBdr>
            <w:top w:val="none" w:sz="0" w:space="0" w:color="auto"/>
            <w:left w:val="none" w:sz="0" w:space="0" w:color="auto"/>
            <w:bottom w:val="none" w:sz="0" w:space="0" w:color="auto"/>
            <w:right w:val="none" w:sz="0" w:space="0" w:color="auto"/>
          </w:divBdr>
          <w:divsChild>
            <w:div w:id="240648506">
              <w:marLeft w:val="0"/>
              <w:marRight w:val="0"/>
              <w:marTop w:val="0"/>
              <w:marBottom w:val="0"/>
              <w:divBdr>
                <w:top w:val="none" w:sz="0" w:space="0" w:color="auto"/>
                <w:left w:val="none" w:sz="0" w:space="0" w:color="auto"/>
                <w:bottom w:val="none" w:sz="0" w:space="0" w:color="auto"/>
                <w:right w:val="none" w:sz="0" w:space="0" w:color="auto"/>
              </w:divBdr>
              <w:divsChild>
                <w:div w:id="1075207972">
                  <w:marLeft w:val="0"/>
                  <w:marRight w:val="0"/>
                  <w:marTop w:val="0"/>
                  <w:marBottom w:val="0"/>
                  <w:divBdr>
                    <w:top w:val="none" w:sz="0" w:space="0" w:color="auto"/>
                    <w:left w:val="none" w:sz="0" w:space="0" w:color="auto"/>
                    <w:bottom w:val="none" w:sz="0" w:space="0" w:color="auto"/>
                    <w:right w:val="none" w:sz="0" w:space="0" w:color="auto"/>
                  </w:divBdr>
                  <w:divsChild>
                    <w:div w:id="493423638">
                      <w:marLeft w:val="0"/>
                      <w:marRight w:val="0"/>
                      <w:marTop w:val="0"/>
                      <w:marBottom w:val="0"/>
                      <w:divBdr>
                        <w:top w:val="none" w:sz="0" w:space="0" w:color="auto"/>
                        <w:left w:val="none" w:sz="0" w:space="0" w:color="auto"/>
                        <w:bottom w:val="none" w:sz="0" w:space="0" w:color="auto"/>
                        <w:right w:val="none" w:sz="0" w:space="0" w:color="auto"/>
                      </w:divBdr>
                      <w:divsChild>
                        <w:div w:id="676274783">
                          <w:marLeft w:val="0"/>
                          <w:marRight w:val="0"/>
                          <w:marTop w:val="0"/>
                          <w:marBottom w:val="0"/>
                          <w:divBdr>
                            <w:top w:val="none" w:sz="0" w:space="0" w:color="auto"/>
                            <w:left w:val="none" w:sz="0" w:space="0" w:color="auto"/>
                            <w:bottom w:val="none" w:sz="0" w:space="0" w:color="auto"/>
                            <w:right w:val="none" w:sz="0" w:space="0" w:color="auto"/>
                          </w:divBdr>
                          <w:divsChild>
                            <w:div w:id="221791842">
                              <w:marLeft w:val="0"/>
                              <w:marRight w:val="0"/>
                              <w:marTop w:val="0"/>
                              <w:marBottom w:val="0"/>
                              <w:divBdr>
                                <w:top w:val="none" w:sz="0" w:space="0" w:color="auto"/>
                                <w:left w:val="none" w:sz="0" w:space="0" w:color="auto"/>
                                <w:bottom w:val="none" w:sz="0" w:space="0" w:color="auto"/>
                                <w:right w:val="none" w:sz="0" w:space="0" w:color="auto"/>
                              </w:divBdr>
                              <w:divsChild>
                                <w:div w:id="106529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3586632">
      <w:bodyDiv w:val="1"/>
      <w:marLeft w:val="0"/>
      <w:marRight w:val="0"/>
      <w:marTop w:val="0"/>
      <w:marBottom w:val="0"/>
      <w:divBdr>
        <w:top w:val="none" w:sz="0" w:space="0" w:color="auto"/>
        <w:left w:val="none" w:sz="0" w:space="0" w:color="auto"/>
        <w:bottom w:val="none" w:sz="0" w:space="0" w:color="auto"/>
        <w:right w:val="none" w:sz="0" w:space="0" w:color="auto"/>
      </w:divBdr>
    </w:div>
    <w:div w:id="1330406923">
      <w:bodyDiv w:val="1"/>
      <w:marLeft w:val="0"/>
      <w:marRight w:val="0"/>
      <w:marTop w:val="0"/>
      <w:marBottom w:val="0"/>
      <w:divBdr>
        <w:top w:val="none" w:sz="0" w:space="0" w:color="auto"/>
        <w:left w:val="none" w:sz="0" w:space="0" w:color="auto"/>
        <w:bottom w:val="none" w:sz="0" w:space="0" w:color="auto"/>
        <w:right w:val="none" w:sz="0" w:space="0" w:color="auto"/>
      </w:divBdr>
    </w:div>
    <w:div w:id="1333532023">
      <w:bodyDiv w:val="1"/>
      <w:marLeft w:val="0"/>
      <w:marRight w:val="0"/>
      <w:marTop w:val="0"/>
      <w:marBottom w:val="0"/>
      <w:divBdr>
        <w:top w:val="none" w:sz="0" w:space="0" w:color="auto"/>
        <w:left w:val="none" w:sz="0" w:space="0" w:color="auto"/>
        <w:bottom w:val="none" w:sz="0" w:space="0" w:color="auto"/>
        <w:right w:val="none" w:sz="0" w:space="0" w:color="auto"/>
      </w:divBdr>
    </w:div>
    <w:div w:id="1336491948">
      <w:bodyDiv w:val="1"/>
      <w:marLeft w:val="0"/>
      <w:marRight w:val="0"/>
      <w:marTop w:val="0"/>
      <w:marBottom w:val="0"/>
      <w:divBdr>
        <w:top w:val="none" w:sz="0" w:space="0" w:color="auto"/>
        <w:left w:val="none" w:sz="0" w:space="0" w:color="auto"/>
        <w:bottom w:val="none" w:sz="0" w:space="0" w:color="auto"/>
        <w:right w:val="none" w:sz="0" w:space="0" w:color="auto"/>
      </w:divBdr>
    </w:div>
    <w:div w:id="1341129023">
      <w:bodyDiv w:val="1"/>
      <w:marLeft w:val="0"/>
      <w:marRight w:val="0"/>
      <w:marTop w:val="0"/>
      <w:marBottom w:val="0"/>
      <w:divBdr>
        <w:top w:val="none" w:sz="0" w:space="0" w:color="auto"/>
        <w:left w:val="none" w:sz="0" w:space="0" w:color="auto"/>
        <w:bottom w:val="none" w:sz="0" w:space="0" w:color="auto"/>
        <w:right w:val="none" w:sz="0" w:space="0" w:color="auto"/>
      </w:divBdr>
    </w:div>
    <w:div w:id="1346715200">
      <w:bodyDiv w:val="1"/>
      <w:marLeft w:val="0"/>
      <w:marRight w:val="0"/>
      <w:marTop w:val="0"/>
      <w:marBottom w:val="0"/>
      <w:divBdr>
        <w:top w:val="none" w:sz="0" w:space="0" w:color="auto"/>
        <w:left w:val="none" w:sz="0" w:space="0" w:color="auto"/>
        <w:bottom w:val="none" w:sz="0" w:space="0" w:color="auto"/>
        <w:right w:val="none" w:sz="0" w:space="0" w:color="auto"/>
      </w:divBdr>
    </w:div>
    <w:div w:id="1349939897">
      <w:bodyDiv w:val="1"/>
      <w:marLeft w:val="0"/>
      <w:marRight w:val="0"/>
      <w:marTop w:val="0"/>
      <w:marBottom w:val="0"/>
      <w:divBdr>
        <w:top w:val="none" w:sz="0" w:space="0" w:color="auto"/>
        <w:left w:val="none" w:sz="0" w:space="0" w:color="auto"/>
        <w:bottom w:val="none" w:sz="0" w:space="0" w:color="auto"/>
        <w:right w:val="none" w:sz="0" w:space="0" w:color="auto"/>
      </w:divBdr>
    </w:div>
    <w:div w:id="1373268873">
      <w:bodyDiv w:val="1"/>
      <w:marLeft w:val="0"/>
      <w:marRight w:val="0"/>
      <w:marTop w:val="0"/>
      <w:marBottom w:val="0"/>
      <w:divBdr>
        <w:top w:val="none" w:sz="0" w:space="0" w:color="auto"/>
        <w:left w:val="none" w:sz="0" w:space="0" w:color="auto"/>
        <w:bottom w:val="none" w:sz="0" w:space="0" w:color="auto"/>
        <w:right w:val="none" w:sz="0" w:space="0" w:color="auto"/>
      </w:divBdr>
    </w:div>
    <w:div w:id="1385057322">
      <w:bodyDiv w:val="1"/>
      <w:marLeft w:val="0"/>
      <w:marRight w:val="0"/>
      <w:marTop w:val="0"/>
      <w:marBottom w:val="0"/>
      <w:divBdr>
        <w:top w:val="none" w:sz="0" w:space="0" w:color="auto"/>
        <w:left w:val="none" w:sz="0" w:space="0" w:color="auto"/>
        <w:bottom w:val="none" w:sz="0" w:space="0" w:color="auto"/>
        <w:right w:val="none" w:sz="0" w:space="0" w:color="auto"/>
      </w:divBdr>
    </w:div>
    <w:div w:id="1387489489">
      <w:bodyDiv w:val="1"/>
      <w:marLeft w:val="0"/>
      <w:marRight w:val="0"/>
      <w:marTop w:val="0"/>
      <w:marBottom w:val="0"/>
      <w:divBdr>
        <w:top w:val="none" w:sz="0" w:space="0" w:color="auto"/>
        <w:left w:val="none" w:sz="0" w:space="0" w:color="auto"/>
        <w:bottom w:val="none" w:sz="0" w:space="0" w:color="auto"/>
        <w:right w:val="none" w:sz="0" w:space="0" w:color="auto"/>
      </w:divBdr>
      <w:divsChild>
        <w:div w:id="1021470841">
          <w:blockQuote w:val="1"/>
          <w:marLeft w:val="720"/>
          <w:marRight w:val="720"/>
          <w:marTop w:val="100"/>
          <w:marBottom w:val="100"/>
          <w:divBdr>
            <w:top w:val="none" w:sz="0" w:space="0" w:color="auto"/>
            <w:left w:val="none" w:sz="0" w:space="0" w:color="auto"/>
            <w:bottom w:val="none" w:sz="0" w:space="0" w:color="auto"/>
            <w:right w:val="none" w:sz="0" w:space="0" w:color="auto"/>
          </w:divBdr>
        </w:div>
        <w:div w:id="379791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6973527">
      <w:bodyDiv w:val="1"/>
      <w:marLeft w:val="0"/>
      <w:marRight w:val="0"/>
      <w:marTop w:val="0"/>
      <w:marBottom w:val="0"/>
      <w:divBdr>
        <w:top w:val="none" w:sz="0" w:space="0" w:color="auto"/>
        <w:left w:val="none" w:sz="0" w:space="0" w:color="auto"/>
        <w:bottom w:val="none" w:sz="0" w:space="0" w:color="auto"/>
        <w:right w:val="none" w:sz="0" w:space="0" w:color="auto"/>
      </w:divBdr>
    </w:div>
    <w:div w:id="1414007735">
      <w:bodyDiv w:val="1"/>
      <w:marLeft w:val="0"/>
      <w:marRight w:val="0"/>
      <w:marTop w:val="0"/>
      <w:marBottom w:val="0"/>
      <w:divBdr>
        <w:top w:val="none" w:sz="0" w:space="0" w:color="auto"/>
        <w:left w:val="none" w:sz="0" w:space="0" w:color="auto"/>
        <w:bottom w:val="none" w:sz="0" w:space="0" w:color="auto"/>
        <w:right w:val="none" w:sz="0" w:space="0" w:color="auto"/>
      </w:divBdr>
    </w:div>
    <w:div w:id="1421414951">
      <w:bodyDiv w:val="1"/>
      <w:marLeft w:val="0"/>
      <w:marRight w:val="0"/>
      <w:marTop w:val="0"/>
      <w:marBottom w:val="0"/>
      <w:divBdr>
        <w:top w:val="none" w:sz="0" w:space="0" w:color="auto"/>
        <w:left w:val="none" w:sz="0" w:space="0" w:color="auto"/>
        <w:bottom w:val="none" w:sz="0" w:space="0" w:color="auto"/>
        <w:right w:val="none" w:sz="0" w:space="0" w:color="auto"/>
      </w:divBdr>
    </w:div>
    <w:div w:id="1428037815">
      <w:bodyDiv w:val="1"/>
      <w:marLeft w:val="0"/>
      <w:marRight w:val="0"/>
      <w:marTop w:val="0"/>
      <w:marBottom w:val="0"/>
      <w:divBdr>
        <w:top w:val="none" w:sz="0" w:space="0" w:color="auto"/>
        <w:left w:val="none" w:sz="0" w:space="0" w:color="auto"/>
        <w:bottom w:val="none" w:sz="0" w:space="0" w:color="auto"/>
        <w:right w:val="none" w:sz="0" w:space="0" w:color="auto"/>
      </w:divBdr>
    </w:div>
    <w:div w:id="1451557691">
      <w:bodyDiv w:val="1"/>
      <w:marLeft w:val="0"/>
      <w:marRight w:val="0"/>
      <w:marTop w:val="0"/>
      <w:marBottom w:val="0"/>
      <w:divBdr>
        <w:top w:val="none" w:sz="0" w:space="0" w:color="auto"/>
        <w:left w:val="none" w:sz="0" w:space="0" w:color="auto"/>
        <w:bottom w:val="none" w:sz="0" w:space="0" w:color="auto"/>
        <w:right w:val="none" w:sz="0" w:space="0" w:color="auto"/>
      </w:divBdr>
    </w:div>
    <w:div w:id="1452089506">
      <w:bodyDiv w:val="1"/>
      <w:marLeft w:val="0"/>
      <w:marRight w:val="0"/>
      <w:marTop w:val="0"/>
      <w:marBottom w:val="0"/>
      <w:divBdr>
        <w:top w:val="none" w:sz="0" w:space="0" w:color="auto"/>
        <w:left w:val="none" w:sz="0" w:space="0" w:color="auto"/>
        <w:bottom w:val="none" w:sz="0" w:space="0" w:color="auto"/>
        <w:right w:val="none" w:sz="0" w:space="0" w:color="auto"/>
      </w:divBdr>
    </w:div>
    <w:div w:id="1454709604">
      <w:bodyDiv w:val="1"/>
      <w:marLeft w:val="0"/>
      <w:marRight w:val="0"/>
      <w:marTop w:val="0"/>
      <w:marBottom w:val="0"/>
      <w:divBdr>
        <w:top w:val="none" w:sz="0" w:space="0" w:color="auto"/>
        <w:left w:val="none" w:sz="0" w:space="0" w:color="auto"/>
        <w:bottom w:val="none" w:sz="0" w:space="0" w:color="auto"/>
        <w:right w:val="none" w:sz="0" w:space="0" w:color="auto"/>
      </w:divBdr>
    </w:div>
    <w:div w:id="1476869640">
      <w:bodyDiv w:val="1"/>
      <w:marLeft w:val="0"/>
      <w:marRight w:val="0"/>
      <w:marTop w:val="0"/>
      <w:marBottom w:val="0"/>
      <w:divBdr>
        <w:top w:val="none" w:sz="0" w:space="0" w:color="auto"/>
        <w:left w:val="none" w:sz="0" w:space="0" w:color="auto"/>
        <w:bottom w:val="none" w:sz="0" w:space="0" w:color="auto"/>
        <w:right w:val="none" w:sz="0" w:space="0" w:color="auto"/>
      </w:divBdr>
    </w:div>
    <w:div w:id="1486165945">
      <w:bodyDiv w:val="1"/>
      <w:marLeft w:val="0"/>
      <w:marRight w:val="0"/>
      <w:marTop w:val="0"/>
      <w:marBottom w:val="0"/>
      <w:divBdr>
        <w:top w:val="none" w:sz="0" w:space="0" w:color="auto"/>
        <w:left w:val="none" w:sz="0" w:space="0" w:color="auto"/>
        <w:bottom w:val="none" w:sz="0" w:space="0" w:color="auto"/>
        <w:right w:val="none" w:sz="0" w:space="0" w:color="auto"/>
      </w:divBdr>
    </w:div>
    <w:div w:id="1487864144">
      <w:bodyDiv w:val="1"/>
      <w:marLeft w:val="0"/>
      <w:marRight w:val="0"/>
      <w:marTop w:val="0"/>
      <w:marBottom w:val="0"/>
      <w:divBdr>
        <w:top w:val="none" w:sz="0" w:space="0" w:color="auto"/>
        <w:left w:val="none" w:sz="0" w:space="0" w:color="auto"/>
        <w:bottom w:val="none" w:sz="0" w:space="0" w:color="auto"/>
        <w:right w:val="none" w:sz="0" w:space="0" w:color="auto"/>
      </w:divBdr>
    </w:div>
    <w:div w:id="1501853668">
      <w:bodyDiv w:val="1"/>
      <w:marLeft w:val="0"/>
      <w:marRight w:val="0"/>
      <w:marTop w:val="0"/>
      <w:marBottom w:val="0"/>
      <w:divBdr>
        <w:top w:val="none" w:sz="0" w:space="0" w:color="auto"/>
        <w:left w:val="none" w:sz="0" w:space="0" w:color="auto"/>
        <w:bottom w:val="none" w:sz="0" w:space="0" w:color="auto"/>
        <w:right w:val="none" w:sz="0" w:space="0" w:color="auto"/>
      </w:divBdr>
    </w:div>
    <w:div w:id="1522472192">
      <w:bodyDiv w:val="1"/>
      <w:marLeft w:val="0"/>
      <w:marRight w:val="0"/>
      <w:marTop w:val="0"/>
      <w:marBottom w:val="0"/>
      <w:divBdr>
        <w:top w:val="none" w:sz="0" w:space="0" w:color="auto"/>
        <w:left w:val="none" w:sz="0" w:space="0" w:color="auto"/>
        <w:bottom w:val="none" w:sz="0" w:space="0" w:color="auto"/>
        <w:right w:val="none" w:sz="0" w:space="0" w:color="auto"/>
      </w:divBdr>
    </w:div>
    <w:div w:id="1541674145">
      <w:bodyDiv w:val="1"/>
      <w:marLeft w:val="0"/>
      <w:marRight w:val="0"/>
      <w:marTop w:val="0"/>
      <w:marBottom w:val="0"/>
      <w:divBdr>
        <w:top w:val="none" w:sz="0" w:space="0" w:color="auto"/>
        <w:left w:val="none" w:sz="0" w:space="0" w:color="auto"/>
        <w:bottom w:val="none" w:sz="0" w:space="0" w:color="auto"/>
        <w:right w:val="none" w:sz="0" w:space="0" w:color="auto"/>
      </w:divBdr>
    </w:div>
    <w:div w:id="1557930172">
      <w:bodyDiv w:val="1"/>
      <w:marLeft w:val="0"/>
      <w:marRight w:val="0"/>
      <w:marTop w:val="0"/>
      <w:marBottom w:val="0"/>
      <w:divBdr>
        <w:top w:val="none" w:sz="0" w:space="0" w:color="auto"/>
        <w:left w:val="none" w:sz="0" w:space="0" w:color="auto"/>
        <w:bottom w:val="none" w:sz="0" w:space="0" w:color="auto"/>
        <w:right w:val="none" w:sz="0" w:space="0" w:color="auto"/>
      </w:divBdr>
    </w:div>
    <w:div w:id="1558709853">
      <w:bodyDiv w:val="1"/>
      <w:marLeft w:val="0"/>
      <w:marRight w:val="0"/>
      <w:marTop w:val="0"/>
      <w:marBottom w:val="0"/>
      <w:divBdr>
        <w:top w:val="none" w:sz="0" w:space="0" w:color="auto"/>
        <w:left w:val="none" w:sz="0" w:space="0" w:color="auto"/>
        <w:bottom w:val="none" w:sz="0" w:space="0" w:color="auto"/>
        <w:right w:val="none" w:sz="0" w:space="0" w:color="auto"/>
      </w:divBdr>
    </w:div>
    <w:div w:id="1578828997">
      <w:bodyDiv w:val="1"/>
      <w:marLeft w:val="0"/>
      <w:marRight w:val="0"/>
      <w:marTop w:val="0"/>
      <w:marBottom w:val="0"/>
      <w:divBdr>
        <w:top w:val="none" w:sz="0" w:space="0" w:color="auto"/>
        <w:left w:val="none" w:sz="0" w:space="0" w:color="auto"/>
        <w:bottom w:val="none" w:sz="0" w:space="0" w:color="auto"/>
        <w:right w:val="none" w:sz="0" w:space="0" w:color="auto"/>
      </w:divBdr>
    </w:div>
    <w:div w:id="1588533911">
      <w:bodyDiv w:val="1"/>
      <w:marLeft w:val="0"/>
      <w:marRight w:val="0"/>
      <w:marTop w:val="0"/>
      <w:marBottom w:val="0"/>
      <w:divBdr>
        <w:top w:val="none" w:sz="0" w:space="0" w:color="auto"/>
        <w:left w:val="none" w:sz="0" w:space="0" w:color="auto"/>
        <w:bottom w:val="none" w:sz="0" w:space="0" w:color="auto"/>
        <w:right w:val="none" w:sz="0" w:space="0" w:color="auto"/>
      </w:divBdr>
    </w:div>
    <w:div w:id="1591961034">
      <w:bodyDiv w:val="1"/>
      <w:marLeft w:val="0"/>
      <w:marRight w:val="0"/>
      <w:marTop w:val="0"/>
      <w:marBottom w:val="0"/>
      <w:divBdr>
        <w:top w:val="none" w:sz="0" w:space="0" w:color="auto"/>
        <w:left w:val="none" w:sz="0" w:space="0" w:color="auto"/>
        <w:bottom w:val="none" w:sz="0" w:space="0" w:color="auto"/>
        <w:right w:val="none" w:sz="0" w:space="0" w:color="auto"/>
      </w:divBdr>
    </w:div>
    <w:div w:id="1594893731">
      <w:bodyDiv w:val="1"/>
      <w:marLeft w:val="0"/>
      <w:marRight w:val="0"/>
      <w:marTop w:val="0"/>
      <w:marBottom w:val="0"/>
      <w:divBdr>
        <w:top w:val="none" w:sz="0" w:space="0" w:color="auto"/>
        <w:left w:val="none" w:sz="0" w:space="0" w:color="auto"/>
        <w:bottom w:val="none" w:sz="0" w:space="0" w:color="auto"/>
        <w:right w:val="none" w:sz="0" w:space="0" w:color="auto"/>
      </w:divBdr>
    </w:div>
    <w:div w:id="1614480893">
      <w:bodyDiv w:val="1"/>
      <w:marLeft w:val="0"/>
      <w:marRight w:val="0"/>
      <w:marTop w:val="0"/>
      <w:marBottom w:val="0"/>
      <w:divBdr>
        <w:top w:val="none" w:sz="0" w:space="0" w:color="auto"/>
        <w:left w:val="none" w:sz="0" w:space="0" w:color="auto"/>
        <w:bottom w:val="none" w:sz="0" w:space="0" w:color="auto"/>
        <w:right w:val="none" w:sz="0" w:space="0" w:color="auto"/>
      </w:divBdr>
    </w:div>
    <w:div w:id="1616522225">
      <w:bodyDiv w:val="1"/>
      <w:marLeft w:val="0"/>
      <w:marRight w:val="0"/>
      <w:marTop w:val="0"/>
      <w:marBottom w:val="0"/>
      <w:divBdr>
        <w:top w:val="none" w:sz="0" w:space="0" w:color="auto"/>
        <w:left w:val="none" w:sz="0" w:space="0" w:color="auto"/>
        <w:bottom w:val="none" w:sz="0" w:space="0" w:color="auto"/>
        <w:right w:val="none" w:sz="0" w:space="0" w:color="auto"/>
      </w:divBdr>
      <w:divsChild>
        <w:div w:id="1587497241">
          <w:marLeft w:val="0"/>
          <w:marRight w:val="0"/>
          <w:marTop w:val="0"/>
          <w:marBottom w:val="0"/>
          <w:divBdr>
            <w:top w:val="none" w:sz="0" w:space="0" w:color="auto"/>
            <w:left w:val="none" w:sz="0" w:space="0" w:color="auto"/>
            <w:bottom w:val="none" w:sz="0" w:space="0" w:color="auto"/>
            <w:right w:val="none" w:sz="0" w:space="0" w:color="auto"/>
          </w:divBdr>
          <w:divsChild>
            <w:div w:id="789979100">
              <w:marLeft w:val="0"/>
              <w:marRight w:val="0"/>
              <w:marTop w:val="0"/>
              <w:marBottom w:val="0"/>
              <w:divBdr>
                <w:top w:val="none" w:sz="0" w:space="0" w:color="auto"/>
                <w:left w:val="none" w:sz="0" w:space="0" w:color="auto"/>
                <w:bottom w:val="none" w:sz="0" w:space="0" w:color="auto"/>
                <w:right w:val="none" w:sz="0" w:space="0" w:color="auto"/>
              </w:divBdr>
              <w:divsChild>
                <w:div w:id="1081874225">
                  <w:marLeft w:val="0"/>
                  <w:marRight w:val="0"/>
                  <w:marTop w:val="0"/>
                  <w:marBottom w:val="0"/>
                  <w:divBdr>
                    <w:top w:val="none" w:sz="0" w:space="0" w:color="auto"/>
                    <w:left w:val="none" w:sz="0" w:space="0" w:color="auto"/>
                    <w:bottom w:val="none" w:sz="0" w:space="0" w:color="auto"/>
                    <w:right w:val="none" w:sz="0" w:space="0" w:color="auto"/>
                  </w:divBdr>
                  <w:divsChild>
                    <w:div w:id="1565797664">
                      <w:marLeft w:val="0"/>
                      <w:marRight w:val="0"/>
                      <w:marTop w:val="0"/>
                      <w:marBottom w:val="0"/>
                      <w:divBdr>
                        <w:top w:val="none" w:sz="0" w:space="0" w:color="auto"/>
                        <w:left w:val="none" w:sz="0" w:space="0" w:color="auto"/>
                        <w:bottom w:val="none" w:sz="0" w:space="0" w:color="auto"/>
                        <w:right w:val="none" w:sz="0" w:space="0" w:color="auto"/>
                      </w:divBdr>
                      <w:divsChild>
                        <w:div w:id="373625433">
                          <w:marLeft w:val="0"/>
                          <w:marRight w:val="0"/>
                          <w:marTop w:val="0"/>
                          <w:marBottom w:val="0"/>
                          <w:divBdr>
                            <w:top w:val="none" w:sz="0" w:space="0" w:color="auto"/>
                            <w:left w:val="none" w:sz="0" w:space="0" w:color="auto"/>
                            <w:bottom w:val="none" w:sz="0" w:space="0" w:color="auto"/>
                            <w:right w:val="none" w:sz="0" w:space="0" w:color="auto"/>
                          </w:divBdr>
                          <w:divsChild>
                            <w:div w:id="16668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837228">
      <w:bodyDiv w:val="1"/>
      <w:marLeft w:val="0"/>
      <w:marRight w:val="0"/>
      <w:marTop w:val="0"/>
      <w:marBottom w:val="0"/>
      <w:divBdr>
        <w:top w:val="none" w:sz="0" w:space="0" w:color="auto"/>
        <w:left w:val="none" w:sz="0" w:space="0" w:color="auto"/>
        <w:bottom w:val="none" w:sz="0" w:space="0" w:color="auto"/>
        <w:right w:val="none" w:sz="0" w:space="0" w:color="auto"/>
      </w:divBdr>
    </w:div>
    <w:div w:id="1673216900">
      <w:bodyDiv w:val="1"/>
      <w:marLeft w:val="0"/>
      <w:marRight w:val="0"/>
      <w:marTop w:val="0"/>
      <w:marBottom w:val="0"/>
      <w:divBdr>
        <w:top w:val="none" w:sz="0" w:space="0" w:color="auto"/>
        <w:left w:val="none" w:sz="0" w:space="0" w:color="auto"/>
        <w:bottom w:val="none" w:sz="0" w:space="0" w:color="auto"/>
        <w:right w:val="none" w:sz="0" w:space="0" w:color="auto"/>
      </w:divBdr>
    </w:div>
    <w:div w:id="1675493861">
      <w:bodyDiv w:val="1"/>
      <w:marLeft w:val="0"/>
      <w:marRight w:val="0"/>
      <w:marTop w:val="0"/>
      <w:marBottom w:val="0"/>
      <w:divBdr>
        <w:top w:val="none" w:sz="0" w:space="0" w:color="auto"/>
        <w:left w:val="none" w:sz="0" w:space="0" w:color="auto"/>
        <w:bottom w:val="none" w:sz="0" w:space="0" w:color="auto"/>
        <w:right w:val="none" w:sz="0" w:space="0" w:color="auto"/>
      </w:divBdr>
    </w:div>
    <w:div w:id="1711149460">
      <w:bodyDiv w:val="1"/>
      <w:marLeft w:val="0"/>
      <w:marRight w:val="0"/>
      <w:marTop w:val="0"/>
      <w:marBottom w:val="0"/>
      <w:divBdr>
        <w:top w:val="none" w:sz="0" w:space="0" w:color="auto"/>
        <w:left w:val="none" w:sz="0" w:space="0" w:color="auto"/>
        <w:bottom w:val="none" w:sz="0" w:space="0" w:color="auto"/>
        <w:right w:val="none" w:sz="0" w:space="0" w:color="auto"/>
      </w:divBdr>
    </w:div>
    <w:div w:id="1719474234">
      <w:bodyDiv w:val="1"/>
      <w:marLeft w:val="0"/>
      <w:marRight w:val="0"/>
      <w:marTop w:val="0"/>
      <w:marBottom w:val="0"/>
      <w:divBdr>
        <w:top w:val="none" w:sz="0" w:space="0" w:color="auto"/>
        <w:left w:val="none" w:sz="0" w:space="0" w:color="auto"/>
        <w:bottom w:val="none" w:sz="0" w:space="0" w:color="auto"/>
        <w:right w:val="none" w:sz="0" w:space="0" w:color="auto"/>
      </w:divBdr>
    </w:div>
    <w:div w:id="1724912240">
      <w:bodyDiv w:val="1"/>
      <w:marLeft w:val="0"/>
      <w:marRight w:val="0"/>
      <w:marTop w:val="0"/>
      <w:marBottom w:val="0"/>
      <w:divBdr>
        <w:top w:val="none" w:sz="0" w:space="0" w:color="auto"/>
        <w:left w:val="none" w:sz="0" w:space="0" w:color="auto"/>
        <w:bottom w:val="none" w:sz="0" w:space="0" w:color="auto"/>
        <w:right w:val="none" w:sz="0" w:space="0" w:color="auto"/>
      </w:divBdr>
    </w:div>
    <w:div w:id="1725985397">
      <w:bodyDiv w:val="1"/>
      <w:marLeft w:val="0"/>
      <w:marRight w:val="0"/>
      <w:marTop w:val="0"/>
      <w:marBottom w:val="0"/>
      <w:divBdr>
        <w:top w:val="none" w:sz="0" w:space="0" w:color="auto"/>
        <w:left w:val="none" w:sz="0" w:space="0" w:color="auto"/>
        <w:bottom w:val="none" w:sz="0" w:space="0" w:color="auto"/>
        <w:right w:val="none" w:sz="0" w:space="0" w:color="auto"/>
      </w:divBdr>
    </w:div>
    <w:div w:id="1729567283">
      <w:bodyDiv w:val="1"/>
      <w:marLeft w:val="0"/>
      <w:marRight w:val="0"/>
      <w:marTop w:val="0"/>
      <w:marBottom w:val="0"/>
      <w:divBdr>
        <w:top w:val="none" w:sz="0" w:space="0" w:color="auto"/>
        <w:left w:val="none" w:sz="0" w:space="0" w:color="auto"/>
        <w:bottom w:val="none" w:sz="0" w:space="0" w:color="auto"/>
        <w:right w:val="none" w:sz="0" w:space="0" w:color="auto"/>
      </w:divBdr>
    </w:div>
    <w:div w:id="1731339147">
      <w:bodyDiv w:val="1"/>
      <w:marLeft w:val="0"/>
      <w:marRight w:val="0"/>
      <w:marTop w:val="0"/>
      <w:marBottom w:val="0"/>
      <w:divBdr>
        <w:top w:val="none" w:sz="0" w:space="0" w:color="auto"/>
        <w:left w:val="none" w:sz="0" w:space="0" w:color="auto"/>
        <w:bottom w:val="none" w:sz="0" w:space="0" w:color="auto"/>
        <w:right w:val="none" w:sz="0" w:space="0" w:color="auto"/>
      </w:divBdr>
    </w:div>
    <w:div w:id="1749764525">
      <w:bodyDiv w:val="1"/>
      <w:marLeft w:val="0"/>
      <w:marRight w:val="0"/>
      <w:marTop w:val="0"/>
      <w:marBottom w:val="0"/>
      <w:divBdr>
        <w:top w:val="none" w:sz="0" w:space="0" w:color="auto"/>
        <w:left w:val="none" w:sz="0" w:space="0" w:color="auto"/>
        <w:bottom w:val="none" w:sz="0" w:space="0" w:color="auto"/>
        <w:right w:val="none" w:sz="0" w:space="0" w:color="auto"/>
      </w:divBdr>
    </w:div>
    <w:div w:id="1753971118">
      <w:bodyDiv w:val="1"/>
      <w:marLeft w:val="0"/>
      <w:marRight w:val="0"/>
      <w:marTop w:val="0"/>
      <w:marBottom w:val="0"/>
      <w:divBdr>
        <w:top w:val="none" w:sz="0" w:space="0" w:color="auto"/>
        <w:left w:val="none" w:sz="0" w:space="0" w:color="auto"/>
        <w:bottom w:val="none" w:sz="0" w:space="0" w:color="auto"/>
        <w:right w:val="none" w:sz="0" w:space="0" w:color="auto"/>
      </w:divBdr>
    </w:div>
    <w:div w:id="1775399353">
      <w:bodyDiv w:val="1"/>
      <w:marLeft w:val="0"/>
      <w:marRight w:val="0"/>
      <w:marTop w:val="0"/>
      <w:marBottom w:val="0"/>
      <w:divBdr>
        <w:top w:val="none" w:sz="0" w:space="0" w:color="auto"/>
        <w:left w:val="none" w:sz="0" w:space="0" w:color="auto"/>
        <w:bottom w:val="none" w:sz="0" w:space="0" w:color="auto"/>
        <w:right w:val="none" w:sz="0" w:space="0" w:color="auto"/>
      </w:divBdr>
    </w:div>
    <w:div w:id="1775635043">
      <w:bodyDiv w:val="1"/>
      <w:marLeft w:val="0"/>
      <w:marRight w:val="0"/>
      <w:marTop w:val="0"/>
      <w:marBottom w:val="0"/>
      <w:divBdr>
        <w:top w:val="none" w:sz="0" w:space="0" w:color="auto"/>
        <w:left w:val="none" w:sz="0" w:space="0" w:color="auto"/>
        <w:bottom w:val="none" w:sz="0" w:space="0" w:color="auto"/>
        <w:right w:val="none" w:sz="0" w:space="0" w:color="auto"/>
      </w:divBdr>
    </w:div>
    <w:div w:id="1807117009">
      <w:bodyDiv w:val="1"/>
      <w:marLeft w:val="0"/>
      <w:marRight w:val="0"/>
      <w:marTop w:val="0"/>
      <w:marBottom w:val="0"/>
      <w:divBdr>
        <w:top w:val="none" w:sz="0" w:space="0" w:color="auto"/>
        <w:left w:val="none" w:sz="0" w:space="0" w:color="auto"/>
        <w:bottom w:val="none" w:sz="0" w:space="0" w:color="auto"/>
        <w:right w:val="none" w:sz="0" w:space="0" w:color="auto"/>
      </w:divBdr>
    </w:div>
    <w:div w:id="1823306296">
      <w:bodyDiv w:val="1"/>
      <w:marLeft w:val="0"/>
      <w:marRight w:val="0"/>
      <w:marTop w:val="0"/>
      <w:marBottom w:val="0"/>
      <w:divBdr>
        <w:top w:val="none" w:sz="0" w:space="0" w:color="auto"/>
        <w:left w:val="none" w:sz="0" w:space="0" w:color="auto"/>
        <w:bottom w:val="none" w:sz="0" w:space="0" w:color="auto"/>
        <w:right w:val="none" w:sz="0" w:space="0" w:color="auto"/>
      </w:divBdr>
    </w:div>
    <w:div w:id="1853451215">
      <w:bodyDiv w:val="1"/>
      <w:marLeft w:val="0"/>
      <w:marRight w:val="0"/>
      <w:marTop w:val="0"/>
      <w:marBottom w:val="0"/>
      <w:divBdr>
        <w:top w:val="none" w:sz="0" w:space="0" w:color="auto"/>
        <w:left w:val="none" w:sz="0" w:space="0" w:color="auto"/>
        <w:bottom w:val="none" w:sz="0" w:space="0" w:color="auto"/>
        <w:right w:val="none" w:sz="0" w:space="0" w:color="auto"/>
      </w:divBdr>
      <w:divsChild>
        <w:div w:id="833380652">
          <w:marLeft w:val="0"/>
          <w:marRight w:val="0"/>
          <w:marTop w:val="0"/>
          <w:marBottom w:val="0"/>
          <w:divBdr>
            <w:top w:val="none" w:sz="0" w:space="0" w:color="auto"/>
            <w:left w:val="none" w:sz="0" w:space="0" w:color="auto"/>
            <w:bottom w:val="none" w:sz="0" w:space="0" w:color="auto"/>
            <w:right w:val="none" w:sz="0" w:space="0" w:color="auto"/>
          </w:divBdr>
          <w:divsChild>
            <w:div w:id="1720862209">
              <w:marLeft w:val="0"/>
              <w:marRight w:val="0"/>
              <w:marTop w:val="0"/>
              <w:marBottom w:val="0"/>
              <w:divBdr>
                <w:top w:val="none" w:sz="0" w:space="0" w:color="auto"/>
                <w:left w:val="none" w:sz="0" w:space="0" w:color="auto"/>
                <w:bottom w:val="none" w:sz="0" w:space="0" w:color="auto"/>
                <w:right w:val="none" w:sz="0" w:space="0" w:color="auto"/>
              </w:divBdr>
              <w:divsChild>
                <w:div w:id="2138527069">
                  <w:marLeft w:val="0"/>
                  <w:marRight w:val="0"/>
                  <w:marTop w:val="0"/>
                  <w:marBottom w:val="0"/>
                  <w:divBdr>
                    <w:top w:val="none" w:sz="0" w:space="0" w:color="auto"/>
                    <w:left w:val="none" w:sz="0" w:space="0" w:color="auto"/>
                    <w:bottom w:val="none" w:sz="0" w:space="0" w:color="auto"/>
                    <w:right w:val="none" w:sz="0" w:space="0" w:color="auto"/>
                  </w:divBdr>
                  <w:divsChild>
                    <w:div w:id="721636314">
                      <w:marLeft w:val="0"/>
                      <w:marRight w:val="0"/>
                      <w:marTop w:val="0"/>
                      <w:marBottom w:val="0"/>
                      <w:divBdr>
                        <w:top w:val="none" w:sz="0" w:space="0" w:color="auto"/>
                        <w:left w:val="none" w:sz="0" w:space="0" w:color="auto"/>
                        <w:bottom w:val="none" w:sz="0" w:space="0" w:color="auto"/>
                        <w:right w:val="none" w:sz="0" w:space="0" w:color="auto"/>
                      </w:divBdr>
                      <w:divsChild>
                        <w:div w:id="717969989">
                          <w:marLeft w:val="0"/>
                          <w:marRight w:val="0"/>
                          <w:marTop w:val="0"/>
                          <w:marBottom w:val="0"/>
                          <w:divBdr>
                            <w:top w:val="none" w:sz="0" w:space="0" w:color="auto"/>
                            <w:left w:val="none" w:sz="0" w:space="0" w:color="auto"/>
                            <w:bottom w:val="none" w:sz="0" w:space="0" w:color="auto"/>
                            <w:right w:val="none" w:sz="0" w:space="0" w:color="auto"/>
                          </w:divBdr>
                          <w:divsChild>
                            <w:div w:id="33712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354267">
      <w:bodyDiv w:val="1"/>
      <w:marLeft w:val="0"/>
      <w:marRight w:val="0"/>
      <w:marTop w:val="0"/>
      <w:marBottom w:val="0"/>
      <w:divBdr>
        <w:top w:val="none" w:sz="0" w:space="0" w:color="auto"/>
        <w:left w:val="none" w:sz="0" w:space="0" w:color="auto"/>
        <w:bottom w:val="none" w:sz="0" w:space="0" w:color="auto"/>
        <w:right w:val="none" w:sz="0" w:space="0" w:color="auto"/>
      </w:divBdr>
    </w:div>
    <w:div w:id="1861814443">
      <w:bodyDiv w:val="1"/>
      <w:marLeft w:val="0"/>
      <w:marRight w:val="0"/>
      <w:marTop w:val="0"/>
      <w:marBottom w:val="0"/>
      <w:divBdr>
        <w:top w:val="none" w:sz="0" w:space="0" w:color="auto"/>
        <w:left w:val="none" w:sz="0" w:space="0" w:color="auto"/>
        <w:bottom w:val="none" w:sz="0" w:space="0" w:color="auto"/>
        <w:right w:val="none" w:sz="0" w:space="0" w:color="auto"/>
      </w:divBdr>
    </w:div>
    <w:div w:id="1873228688">
      <w:bodyDiv w:val="1"/>
      <w:marLeft w:val="0"/>
      <w:marRight w:val="0"/>
      <w:marTop w:val="0"/>
      <w:marBottom w:val="0"/>
      <w:divBdr>
        <w:top w:val="none" w:sz="0" w:space="0" w:color="auto"/>
        <w:left w:val="none" w:sz="0" w:space="0" w:color="auto"/>
        <w:bottom w:val="none" w:sz="0" w:space="0" w:color="auto"/>
        <w:right w:val="none" w:sz="0" w:space="0" w:color="auto"/>
      </w:divBdr>
    </w:div>
    <w:div w:id="1883134060">
      <w:bodyDiv w:val="1"/>
      <w:marLeft w:val="0"/>
      <w:marRight w:val="0"/>
      <w:marTop w:val="0"/>
      <w:marBottom w:val="0"/>
      <w:divBdr>
        <w:top w:val="none" w:sz="0" w:space="0" w:color="auto"/>
        <w:left w:val="none" w:sz="0" w:space="0" w:color="auto"/>
        <w:bottom w:val="none" w:sz="0" w:space="0" w:color="auto"/>
        <w:right w:val="none" w:sz="0" w:space="0" w:color="auto"/>
      </w:divBdr>
    </w:div>
    <w:div w:id="1898391082">
      <w:bodyDiv w:val="1"/>
      <w:marLeft w:val="0"/>
      <w:marRight w:val="0"/>
      <w:marTop w:val="0"/>
      <w:marBottom w:val="0"/>
      <w:divBdr>
        <w:top w:val="none" w:sz="0" w:space="0" w:color="auto"/>
        <w:left w:val="none" w:sz="0" w:space="0" w:color="auto"/>
        <w:bottom w:val="none" w:sz="0" w:space="0" w:color="auto"/>
        <w:right w:val="none" w:sz="0" w:space="0" w:color="auto"/>
      </w:divBdr>
    </w:div>
    <w:div w:id="1912930901">
      <w:bodyDiv w:val="1"/>
      <w:marLeft w:val="0"/>
      <w:marRight w:val="0"/>
      <w:marTop w:val="0"/>
      <w:marBottom w:val="0"/>
      <w:divBdr>
        <w:top w:val="none" w:sz="0" w:space="0" w:color="auto"/>
        <w:left w:val="none" w:sz="0" w:space="0" w:color="auto"/>
        <w:bottom w:val="none" w:sz="0" w:space="0" w:color="auto"/>
        <w:right w:val="none" w:sz="0" w:space="0" w:color="auto"/>
      </w:divBdr>
    </w:div>
    <w:div w:id="1915236875">
      <w:bodyDiv w:val="1"/>
      <w:marLeft w:val="0"/>
      <w:marRight w:val="0"/>
      <w:marTop w:val="0"/>
      <w:marBottom w:val="0"/>
      <w:divBdr>
        <w:top w:val="none" w:sz="0" w:space="0" w:color="auto"/>
        <w:left w:val="none" w:sz="0" w:space="0" w:color="auto"/>
        <w:bottom w:val="none" w:sz="0" w:space="0" w:color="auto"/>
        <w:right w:val="none" w:sz="0" w:space="0" w:color="auto"/>
      </w:divBdr>
    </w:div>
    <w:div w:id="1924072455">
      <w:bodyDiv w:val="1"/>
      <w:marLeft w:val="0"/>
      <w:marRight w:val="0"/>
      <w:marTop w:val="0"/>
      <w:marBottom w:val="0"/>
      <w:divBdr>
        <w:top w:val="none" w:sz="0" w:space="0" w:color="auto"/>
        <w:left w:val="none" w:sz="0" w:space="0" w:color="auto"/>
        <w:bottom w:val="none" w:sz="0" w:space="0" w:color="auto"/>
        <w:right w:val="none" w:sz="0" w:space="0" w:color="auto"/>
      </w:divBdr>
    </w:div>
    <w:div w:id="1925646753">
      <w:bodyDiv w:val="1"/>
      <w:marLeft w:val="0"/>
      <w:marRight w:val="0"/>
      <w:marTop w:val="0"/>
      <w:marBottom w:val="0"/>
      <w:divBdr>
        <w:top w:val="none" w:sz="0" w:space="0" w:color="auto"/>
        <w:left w:val="none" w:sz="0" w:space="0" w:color="auto"/>
        <w:bottom w:val="none" w:sz="0" w:space="0" w:color="auto"/>
        <w:right w:val="none" w:sz="0" w:space="0" w:color="auto"/>
      </w:divBdr>
    </w:div>
    <w:div w:id="1937977710">
      <w:bodyDiv w:val="1"/>
      <w:marLeft w:val="0"/>
      <w:marRight w:val="0"/>
      <w:marTop w:val="0"/>
      <w:marBottom w:val="0"/>
      <w:divBdr>
        <w:top w:val="none" w:sz="0" w:space="0" w:color="auto"/>
        <w:left w:val="none" w:sz="0" w:space="0" w:color="auto"/>
        <w:bottom w:val="none" w:sz="0" w:space="0" w:color="auto"/>
        <w:right w:val="none" w:sz="0" w:space="0" w:color="auto"/>
      </w:divBdr>
      <w:divsChild>
        <w:div w:id="907151106">
          <w:marLeft w:val="0"/>
          <w:marRight w:val="0"/>
          <w:marTop w:val="0"/>
          <w:marBottom w:val="0"/>
          <w:divBdr>
            <w:top w:val="none" w:sz="0" w:space="0" w:color="auto"/>
            <w:left w:val="none" w:sz="0" w:space="0" w:color="auto"/>
            <w:bottom w:val="none" w:sz="0" w:space="0" w:color="auto"/>
            <w:right w:val="none" w:sz="0" w:space="0" w:color="auto"/>
          </w:divBdr>
          <w:divsChild>
            <w:div w:id="2101103095">
              <w:marLeft w:val="0"/>
              <w:marRight w:val="0"/>
              <w:marTop w:val="0"/>
              <w:marBottom w:val="0"/>
              <w:divBdr>
                <w:top w:val="none" w:sz="0" w:space="0" w:color="auto"/>
                <w:left w:val="none" w:sz="0" w:space="0" w:color="auto"/>
                <w:bottom w:val="none" w:sz="0" w:space="0" w:color="auto"/>
                <w:right w:val="none" w:sz="0" w:space="0" w:color="auto"/>
              </w:divBdr>
              <w:divsChild>
                <w:div w:id="4209698">
                  <w:marLeft w:val="0"/>
                  <w:marRight w:val="0"/>
                  <w:marTop w:val="0"/>
                  <w:marBottom w:val="0"/>
                  <w:divBdr>
                    <w:top w:val="none" w:sz="0" w:space="0" w:color="auto"/>
                    <w:left w:val="none" w:sz="0" w:space="0" w:color="auto"/>
                    <w:bottom w:val="none" w:sz="0" w:space="0" w:color="auto"/>
                    <w:right w:val="none" w:sz="0" w:space="0" w:color="auto"/>
                  </w:divBdr>
                  <w:divsChild>
                    <w:div w:id="47605887">
                      <w:marLeft w:val="0"/>
                      <w:marRight w:val="0"/>
                      <w:marTop w:val="0"/>
                      <w:marBottom w:val="0"/>
                      <w:divBdr>
                        <w:top w:val="none" w:sz="0" w:space="0" w:color="auto"/>
                        <w:left w:val="none" w:sz="0" w:space="0" w:color="auto"/>
                        <w:bottom w:val="none" w:sz="0" w:space="0" w:color="auto"/>
                        <w:right w:val="none" w:sz="0" w:space="0" w:color="auto"/>
                      </w:divBdr>
                      <w:divsChild>
                        <w:div w:id="1812407899">
                          <w:marLeft w:val="0"/>
                          <w:marRight w:val="0"/>
                          <w:marTop w:val="0"/>
                          <w:marBottom w:val="0"/>
                          <w:divBdr>
                            <w:top w:val="none" w:sz="0" w:space="0" w:color="auto"/>
                            <w:left w:val="none" w:sz="0" w:space="0" w:color="auto"/>
                            <w:bottom w:val="none" w:sz="0" w:space="0" w:color="auto"/>
                            <w:right w:val="none" w:sz="0" w:space="0" w:color="auto"/>
                          </w:divBdr>
                          <w:divsChild>
                            <w:div w:id="185784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547613">
      <w:bodyDiv w:val="1"/>
      <w:marLeft w:val="0"/>
      <w:marRight w:val="0"/>
      <w:marTop w:val="0"/>
      <w:marBottom w:val="0"/>
      <w:divBdr>
        <w:top w:val="none" w:sz="0" w:space="0" w:color="auto"/>
        <w:left w:val="none" w:sz="0" w:space="0" w:color="auto"/>
        <w:bottom w:val="none" w:sz="0" w:space="0" w:color="auto"/>
        <w:right w:val="none" w:sz="0" w:space="0" w:color="auto"/>
      </w:divBdr>
    </w:div>
    <w:div w:id="1983078161">
      <w:bodyDiv w:val="1"/>
      <w:marLeft w:val="0"/>
      <w:marRight w:val="0"/>
      <w:marTop w:val="0"/>
      <w:marBottom w:val="0"/>
      <w:divBdr>
        <w:top w:val="none" w:sz="0" w:space="0" w:color="auto"/>
        <w:left w:val="none" w:sz="0" w:space="0" w:color="auto"/>
        <w:bottom w:val="none" w:sz="0" w:space="0" w:color="auto"/>
        <w:right w:val="none" w:sz="0" w:space="0" w:color="auto"/>
      </w:divBdr>
    </w:div>
    <w:div w:id="1983653833">
      <w:bodyDiv w:val="1"/>
      <w:marLeft w:val="0"/>
      <w:marRight w:val="0"/>
      <w:marTop w:val="0"/>
      <w:marBottom w:val="0"/>
      <w:divBdr>
        <w:top w:val="none" w:sz="0" w:space="0" w:color="auto"/>
        <w:left w:val="none" w:sz="0" w:space="0" w:color="auto"/>
        <w:bottom w:val="none" w:sz="0" w:space="0" w:color="auto"/>
        <w:right w:val="none" w:sz="0" w:space="0" w:color="auto"/>
      </w:divBdr>
    </w:div>
    <w:div w:id="1997956186">
      <w:bodyDiv w:val="1"/>
      <w:marLeft w:val="0"/>
      <w:marRight w:val="0"/>
      <w:marTop w:val="0"/>
      <w:marBottom w:val="0"/>
      <w:divBdr>
        <w:top w:val="none" w:sz="0" w:space="0" w:color="auto"/>
        <w:left w:val="none" w:sz="0" w:space="0" w:color="auto"/>
        <w:bottom w:val="none" w:sz="0" w:space="0" w:color="auto"/>
        <w:right w:val="none" w:sz="0" w:space="0" w:color="auto"/>
      </w:divBdr>
    </w:div>
    <w:div w:id="1998915832">
      <w:bodyDiv w:val="1"/>
      <w:marLeft w:val="0"/>
      <w:marRight w:val="0"/>
      <w:marTop w:val="0"/>
      <w:marBottom w:val="0"/>
      <w:divBdr>
        <w:top w:val="none" w:sz="0" w:space="0" w:color="auto"/>
        <w:left w:val="none" w:sz="0" w:space="0" w:color="auto"/>
        <w:bottom w:val="none" w:sz="0" w:space="0" w:color="auto"/>
        <w:right w:val="none" w:sz="0" w:space="0" w:color="auto"/>
      </w:divBdr>
    </w:div>
    <w:div w:id="2004355634">
      <w:bodyDiv w:val="1"/>
      <w:marLeft w:val="0"/>
      <w:marRight w:val="0"/>
      <w:marTop w:val="0"/>
      <w:marBottom w:val="0"/>
      <w:divBdr>
        <w:top w:val="none" w:sz="0" w:space="0" w:color="auto"/>
        <w:left w:val="none" w:sz="0" w:space="0" w:color="auto"/>
        <w:bottom w:val="none" w:sz="0" w:space="0" w:color="auto"/>
        <w:right w:val="none" w:sz="0" w:space="0" w:color="auto"/>
      </w:divBdr>
    </w:div>
    <w:div w:id="2013599887">
      <w:bodyDiv w:val="1"/>
      <w:marLeft w:val="0"/>
      <w:marRight w:val="0"/>
      <w:marTop w:val="0"/>
      <w:marBottom w:val="0"/>
      <w:divBdr>
        <w:top w:val="none" w:sz="0" w:space="0" w:color="auto"/>
        <w:left w:val="none" w:sz="0" w:space="0" w:color="auto"/>
        <w:bottom w:val="none" w:sz="0" w:space="0" w:color="auto"/>
        <w:right w:val="none" w:sz="0" w:space="0" w:color="auto"/>
      </w:divBdr>
    </w:div>
    <w:div w:id="2116436159">
      <w:bodyDiv w:val="1"/>
      <w:marLeft w:val="0"/>
      <w:marRight w:val="0"/>
      <w:marTop w:val="0"/>
      <w:marBottom w:val="0"/>
      <w:divBdr>
        <w:top w:val="none" w:sz="0" w:space="0" w:color="auto"/>
        <w:left w:val="none" w:sz="0" w:space="0" w:color="auto"/>
        <w:bottom w:val="none" w:sz="0" w:space="0" w:color="auto"/>
        <w:right w:val="none" w:sz="0" w:space="0" w:color="auto"/>
      </w:divBdr>
    </w:div>
    <w:div w:id="2142576526">
      <w:bodyDiv w:val="1"/>
      <w:marLeft w:val="0"/>
      <w:marRight w:val="0"/>
      <w:marTop w:val="0"/>
      <w:marBottom w:val="0"/>
      <w:divBdr>
        <w:top w:val="none" w:sz="0" w:space="0" w:color="auto"/>
        <w:left w:val="none" w:sz="0" w:space="0" w:color="auto"/>
        <w:bottom w:val="none" w:sz="0" w:space="0" w:color="auto"/>
        <w:right w:val="none" w:sz="0" w:space="0" w:color="auto"/>
      </w:divBdr>
    </w:div>
    <w:div w:id="2142921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EE6A2-5DEF-44B7-87DB-8754E6A58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1761</Words>
  <Characters>9512</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Secretaria-PC</dc:creator>
  <cp:keywords/>
  <dc:description/>
  <cp:lastModifiedBy>User</cp:lastModifiedBy>
  <cp:revision>2</cp:revision>
  <cp:lastPrinted>2026-05-07T13:52:00Z</cp:lastPrinted>
  <dcterms:created xsi:type="dcterms:W3CDTF">2026-05-15T13:09:00Z</dcterms:created>
  <dcterms:modified xsi:type="dcterms:W3CDTF">2026-05-15T13:09:00Z</dcterms:modified>
</cp:coreProperties>
</file>